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BFC84A" w14:textId="77777777" w:rsidR="00694216" w:rsidRPr="00197CC0" w:rsidRDefault="00694216" w:rsidP="00F80516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36"/>
          <w:szCs w:val="36"/>
          <w:lang w:val="de-DE" w:eastAsia="de-DE"/>
        </w:rPr>
      </w:pPr>
      <w:r w:rsidRPr="00197CC0">
        <w:rPr>
          <w:rFonts w:cs="Calibri"/>
          <w:b/>
          <w:bCs/>
          <w:spacing w:val="-2"/>
          <w:sz w:val="36"/>
          <w:szCs w:val="36"/>
          <w:lang w:val="de-DE" w:eastAsia="de-DE"/>
        </w:rPr>
        <w:t>PRESSEINFORMATION</w:t>
      </w:r>
    </w:p>
    <w:p w14:paraId="6DD55C65" w14:textId="77777777" w:rsidR="00694216" w:rsidRPr="00197CC0" w:rsidRDefault="00694216" w:rsidP="00F80516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8"/>
          <w:szCs w:val="28"/>
          <w:lang w:val="de-DE" w:eastAsia="de-DE"/>
        </w:rPr>
      </w:pPr>
    </w:p>
    <w:p w14:paraId="015285FA" w14:textId="4FFBB62B" w:rsidR="00C10235" w:rsidRPr="00360233" w:rsidRDefault="00360233" w:rsidP="00C10235">
      <w:pPr>
        <w:rPr>
          <w:rFonts w:asciiTheme="minorHAnsi" w:hAnsiTheme="minorHAnsi" w:cstheme="minorHAnsi"/>
          <w:b/>
          <w:sz w:val="36"/>
          <w:szCs w:val="36"/>
          <w:lang w:val="de-DE"/>
        </w:rPr>
      </w:pPr>
      <w:r w:rsidRPr="00360233">
        <w:rPr>
          <w:rFonts w:asciiTheme="minorHAnsi" w:hAnsiTheme="minorHAnsi" w:cstheme="minorHAnsi"/>
          <w:b/>
          <w:sz w:val="36"/>
          <w:szCs w:val="36"/>
          <w:lang w:val="de-DE"/>
        </w:rPr>
        <w:t>Energiestation auf kleinstem Raum</w:t>
      </w:r>
    </w:p>
    <w:p w14:paraId="42E13208" w14:textId="6BB7D4CA" w:rsidR="00D37088" w:rsidRPr="00197CC0" w:rsidRDefault="00A65329" w:rsidP="00877F70">
      <w:pPr>
        <w:autoSpaceDE w:val="0"/>
        <w:autoSpaceDN w:val="0"/>
        <w:adjustRightInd w:val="0"/>
        <w:spacing w:before="120" w:after="120"/>
        <w:ind w:right="-2"/>
        <w:rPr>
          <w:rFonts w:cs="Calibri"/>
          <w:b/>
          <w:bCs/>
          <w:spacing w:val="-2"/>
          <w:sz w:val="24"/>
          <w:szCs w:val="24"/>
          <w:lang w:val="de-DE" w:eastAsia="de-DE"/>
        </w:rPr>
      </w:pPr>
      <w:r w:rsidRPr="00197CC0">
        <w:rPr>
          <w:rFonts w:asciiTheme="minorHAnsi" w:hAnsiTheme="minorHAnsi" w:cstheme="minorHAnsi"/>
          <w:b/>
          <w:bCs/>
          <w:sz w:val="24"/>
          <w:szCs w:val="24"/>
          <w:lang w:val="de-DE"/>
        </w:rPr>
        <w:t xml:space="preserve">Schulte </w:t>
      </w:r>
      <w:r w:rsidR="00052E17" w:rsidRPr="00197CC0">
        <w:rPr>
          <w:rFonts w:asciiTheme="minorHAnsi" w:hAnsiTheme="minorHAnsi" w:cstheme="minorHAnsi"/>
          <w:b/>
          <w:bCs/>
          <w:sz w:val="24"/>
          <w:szCs w:val="24"/>
          <w:lang w:val="de-DE"/>
        </w:rPr>
        <w:t>-</w:t>
      </w:r>
      <w:r w:rsidRPr="00197CC0">
        <w:rPr>
          <w:rFonts w:asciiTheme="minorHAnsi" w:hAnsiTheme="minorHAnsi" w:cstheme="minorHAnsi"/>
          <w:b/>
          <w:bCs/>
          <w:sz w:val="24"/>
          <w:szCs w:val="24"/>
          <w:lang w:val="de-DE"/>
        </w:rPr>
        <w:t xml:space="preserve"> </w:t>
      </w:r>
      <w:r w:rsidR="00052E17" w:rsidRPr="00197CC0">
        <w:rPr>
          <w:rFonts w:asciiTheme="minorHAnsi" w:hAnsiTheme="minorHAnsi" w:cstheme="minorHAnsi"/>
          <w:b/>
          <w:bCs/>
          <w:sz w:val="24"/>
          <w:szCs w:val="24"/>
          <w:lang w:val="de-DE"/>
        </w:rPr>
        <w:t xml:space="preserve">Elektrotechnik </w:t>
      </w:r>
      <w:r w:rsidR="00360233">
        <w:rPr>
          <w:rFonts w:asciiTheme="minorHAnsi" w:hAnsiTheme="minorHAnsi" w:cstheme="minorHAnsi"/>
          <w:b/>
          <w:bCs/>
          <w:sz w:val="24"/>
          <w:szCs w:val="24"/>
          <w:lang w:val="de-DE"/>
        </w:rPr>
        <w:t>präsentiert PowerOrganiser auf der Orgatec 2024</w:t>
      </w:r>
    </w:p>
    <w:p w14:paraId="5746E98F" w14:textId="1E9E9B15" w:rsidR="00AA4E11" w:rsidRPr="00197CC0" w:rsidRDefault="009C081D" w:rsidP="00AA4E11">
      <w:pPr>
        <w:pStyle w:val="StandardWeb"/>
        <w:spacing w:before="120" w:after="120"/>
        <w:rPr>
          <w:rFonts w:asciiTheme="minorHAnsi" w:hAnsiTheme="minorHAnsi" w:cstheme="minorHAnsi"/>
          <w:b/>
          <w:spacing w:val="-2"/>
        </w:rPr>
      </w:pPr>
      <w:r w:rsidRPr="00197CC0">
        <w:rPr>
          <w:rFonts w:asciiTheme="minorHAnsi" w:hAnsiTheme="minorHAnsi" w:cstheme="minorHAnsi"/>
          <w:b/>
          <w:spacing w:val="-2"/>
        </w:rPr>
        <w:t xml:space="preserve">Lüdenscheid, </w:t>
      </w:r>
      <w:r w:rsidR="00052E17" w:rsidRPr="00197CC0">
        <w:rPr>
          <w:rFonts w:asciiTheme="minorHAnsi" w:hAnsiTheme="minorHAnsi" w:cstheme="minorHAnsi"/>
          <w:b/>
          <w:spacing w:val="-2"/>
        </w:rPr>
        <w:t>Oktober</w:t>
      </w:r>
      <w:r w:rsidR="00E07D50" w:rsidRPr="00197CC0">
        <w:rPr>
          <w:rFonts w:asciiTheme="minorHAnsi" w:hAnsiTheme="minorHAnsi" w:cstheme="minorHAnsi"/>
          <w:b/>
          <w:spacing w:val="-2"/>
        </w:rPr>
        <w:t xml:space="preserve"> 202</w:t>
      </w:r>
      <w:r w:rsidR="00052E17" w:rsidRPr="00197CC0">
        <w:rPr>
          <w:rFonts w:asciiTheme="minorHAnsi" w:hAnsiTheme="minorHAnsi" w:cstheme="minorHAnsi"/>
          <w:b/>
          <w:spacing w:val="-2"/>
        </w:rPr>
        <w:t>4</w:t>
      </w:r>
      <w:r w:rsidR="007F28F0" w:rsidRPr="00197CC0">
        <w:rPr>
          <w:rFonts w:asciiTheme="minorHAnsi" w:hAnsiTheme="minorHAnsi" w:cstheme="minorHAnsi"/>
          <w:b/>
          <w:spacing w:val="-2"/>
        </w:rPr>
        <w:t xml:space="preserve"> </w:t>
      </w:r>
    </w:p>
    <w:p w14:paraId="21DABEFA" w14:textId="7544FC53" w:rsidR="007F401C" w:rsidRPr="00360233" w:rsidRDefault="004B372E" w:rsidP="00052E17">
      <w:pPr>
        <w:pStyle w:val="StandardWeb"/>
        <w:spacing w:before="120" w:beforeAutospacing="0" w:after="120" w:afterAutospacing="0" w:line="276" w:lineRule="auto"/>
        <w:rPr>
          <w:rFonts w:asciiTheme="minorHAnsi" w:hAnsiTheme="minorHAnsi" w:cstheme="minorHAnsi"/>
          <w:b/>
          <w:spacing w:val="-2"/>
        </w:rPr>
      </w:pPr>
      <w:r>
        <w:rPr>
          <w:rFonts w:asciiTheme="minorHAnsi" w:hAnsiTheme="minorHAnsi" w:cstheme="minorHAnsi"/>
          <w:b/>
          <w:bCs/>
          <w:spacing w:val="-2"/>
        </w:rPr>
        <w:t>D</w:t>
      </w:r>
      <w:r w:rsidR="00360233" w:rsidRPr="00360233">
        <w:rPr>
          <w:rFonts w:asciiTheme="minorHAnsi" w:hAnsiTheme="minorHAnsi" w:cstheme="minorHAnsi"/>
          <w:b/>
          <w:bCs/>
          <w:spacing w:val="-2"/>
        </w:rPr>
        <w:t xml:space="preserve">er PowerOrganiser </w:t>
      </w:r>
      <w:r w:rsidR="00360233">
        <w:rPr>
          <w:rFonts w:asciiTheme="minorHAnsi" w:hAnsiTheme="minorHAnsi" w:cstheme="minorHAnsi"/>
          <w:b/>
          <w:bCs/>
          <w:spacing w:val="-2"/>
        </w:rPr>
        <w:t>von Schulte – Elektrotechnik</w:t>
      </w:r>
      <w:r w:rsidR="005D5981">
        <w:rPr>
          <w:rFonts w:asciiTheme="minorHAnsi" w:hAnsiTheme="minorHAnsi" w:cstheme="minorHAnsi"/>
          <w:b/>
          <w:bCs/>
          <w:spacing w:val="-2"/>
        </w:rPr>
        <w:t xml:space="preserve"> </w:t>
      </w:r>
      <w:r w:rsidR="005D5981" w:rsidRPr="00360233">
        <w:rPr>
          <w:rFonts w:asciiTheme="minorHAnsi" w:hAnsiTheme="minorHAnsi" w:cstheme="minorHAnsi"/>
          <w:b/>
          <w:bCs/>
          <w:spacing w:val="-2"/>
        </w:rPr>
        <w:t xml:space="preserve">verwandelt </w:t>
      </w:r>
      <w:r w:rsidR="005D5981">
        <w:rPr>
          <w:rFonts w:asciiTheme="minorHAnsi" w:hAnsiTheme="minorHAnsi" w:cstheme="minorHAnsi"/>
          <w:b/>
          <w:bCs/>
          <w:spacing w:val="-2"/>
        </w:rPr>
        <w:t>i</w:t>
      </w:r>
      <w:r w:rsidR="005D5981" w:rsidRPr="00360233">
        <w:rPr>
          <w:rFonts w:asciiTheme="minorHAnsi" w:hAnsiTheme="minorHAnsi" w:cstheme="minorHAnsi"/>
          <w:b/>
          <w:bCs/>
          <w:spacing w:val="-2"/>
        </w:rPr>
        <w:t xml:space="preserve">n Kombination mit dem EVOline Wing </w:t>
      </w:r>
      <w:r w:rsidR="00360233" w:rsidRPr="00360233">
        <w:rPr>
          <w:rFonts w:asciiTheme="minorHAnsi" w:hAnsiTheme="minorHAnsi" w:cstheme="minorHAnsi"/>
          <w:b/>
          <w:bCs/>
          <w:spacing w:val="-2"/>
        </w:rPr>
        <w:t>jede Schublade in eine clevere Stromquelle.</w:t>
      </w:r>
      <w:r w:rsidR="00052E17" w:rsidRPr="00360233">
        <w:rPr>
          <w:rFonts w:asciiTheme="minorHAnsi" w:hAnsiTheme="minorHAnsi" w:cstheme="minorHAnsi"/>
          <w:b/>
          <w:spacing w:val="-2"/>
        </w:rPr>
        <w:t xml:space="preserve"> </w:t>
      </w:r>
      <w:r w:rsidR="004F5E21">
        <w:rPr>
          <w:rFonts w:asciiTheme="minorHAnsi" w:hAnsiTheme="minorHAnsi" w:cstheme="minorHAnsi"/>
          <w:b/>
          <w:spacing w:val="-2"/>
        </w:rPr>
        <w:t>Das</w:t>
      </w:r>
      <w:r>
        <w:rPr>
          <w:rFonts w:asciiTheme="minorHAnsi" w:hAnsiTheme="minorHAnsi" w:cstheme="minorHAnsi"/>
          <w:b/>
          <w:spacing w:val="-2"/>
        </w:rPr>
        <w:t xml:space="preserve"> </w:t>
      </w:r>
      <w:r w:rsidRPr="00AD2366">
        <w:rPr>
          <w:rFonts w:asciiTheme="minorHAnsi" w:hAnsiTheme="minorHAnsi" w:cstheme="minorHAnsi"/>
          <w:b/>
          <w:spacing w:val="-2"/>
        </w:rPr>
        <w:t>geschlossene</w:t>
      </w:r>
      <w:r w:rsidR="0061400F">
        <w:rPr>
          <w:rFonts w:asciiTheme="minorHAnsi" w:hAnsiTheme="minorHAnsi" w:cstheme="minorHAnsi"/>
          <w:b/>
          <w:spacing w:val="-2"/>
        </w:rPr>
        <w:t xml:space="preserve"> und</w:t>
      </w:r>
      <w:r w:rsidR="00CB2B44" w:rsidRPr="00AD2366">
        <w:rPr>
          <w:rFonts w:asciiTheme="minorHAnsi" w:hAnsiTheme="minorHAnsi" w:cstheme="minorHAnsi"/>
          <w:b/>
          <w:spacing w:val="-2"/>
        </w:rPr>
        <w:t xml:space="preserve"> ästhetisch ansprechend</w:t>
      </w:r>
      <w:r w:rsidR="00CB2B44">
        <w:rPr>
          <w:rFonts w:asciiTheme="minorHAnsi" w:hAnsiTheme="minorHAnsi" w:cstheme="minorHAnsi"/>
          <w:b/>
          <w:spacing w:val="-2"/>
        </w:rPr>
        <w:t>e</w:t>
      </w:r>
      <w:r w:rsidR="00CB2B44" w:rsidRPr="00AD2366">
        <w:rPr>
          <w:rFonts w:asciiTheme="minorHAnsi" w:hAnsiTheme="minorHAnsi" w:cstheme="minorHAnsi"/>
          <w:b/>
          <w:spacing w:val="-2"/>
        </w:rPr>
        <w:t xml:space="preserve"> </w:t>
      </w:r>
      <w:r w:rsidRPr="00AD2366">
        <w:rPr>
          <w:rFonts w:asciiTheme="minorHAnsi" w:hAnsiTheme="minorHAnsi" w:cstheme="minorHAnsi"/>
          <w:b/>
          <w:spacing w:val="-2"/>
        </w:rPr>
        <w:t>System bietet</w:t>
      </w:r>
      <w:r w:rsidRPr="004B372E">
        <w:rPr>
          <w:rFonts w:asciiTheme="minorHAnsi" w:hAnsiTheme="minorHAnsi" w:cstheme="minorHAnsi"/>
          <w:b/>
          <w:spacing w:val="-2"/>
        </w:rPr>
        <w:t xml:space="preserve"> </w:t>
      </w:r>
      <w:r w:rsidR="00360233" w:rsidRPr="00AD2366">
        <w:rPr>
          <w:rFonts w:asciiTheme="minorHAnsi" w:hAnsiTheme="minorHAnsi" w:cstheme="minorHAnsi"/>
          <w:b/>
          <w:spacing w:val="-2"/>
        </w:rPr>
        <w:t>höchste Funktionalität in den unterschiedlichsten Anwendungsbereichen.</w:t>
      </w:r>
    </w:p>
    <w:p w14:paraId="5D3964D5" w14:textId="0F98D311" w:rsidR="00082F3E" w:rsidRPr="00AD2366" w:rsidRDefault="00AD2366" w:rsidP="00082F3E">
      <w:pPr>
        <w:pStyle w:val="StandardWeb"/>
        <w:spacing w:before="120" w:beforeAutospacing="0" w:after="120" w:afterAutospacing="0" w:line="276" w:lineRule="auto"/>
        <w:rPr>
          <w:rFonts w:asciiTheme="minorHAnsi" w:hAnsiTheme="minorHAnsi" w:cstheme="minorHAnsi"/>
          <w:bCs/>
          <w:spacing w:val="-2"/>
        </w:rPr>
      </w:pPr>
      <w:r w:rsidRPr="00AD2366">
        <w:rPr>
          <w:rFonts w:asciiTheme="minorHAnsi" w:hAnsiTheme="minorHAnsi" w:cstheme="minorHAnsi"/>
          <w:bCs/>
          <w:spacing w:val="-2"/>
        </w:rPr>
        <w:t xml:space="preserve">Mit seinem durchdachten </w:t>
      </w:r>
      <w:r w:rsidR="004B372E">
        <w:rPr>
          <w:rFonts w:asciiTheme="minorHAnsi" w:hAnsiTheme="minorHAnsi" w:cstheme="minorHAnsi"/>
          <w:bCs/>
          <w:spacing w:val="-2"/>
        </w:rPr>
        <w:t>Konzept</w:t>
      </w:r>
      <w:r w:rsidR="004B372E" w:rsidRPr="00AD2366">
        <w:rPr>
          <w:rFonts w:asciiTheme="minorHAnsi" w:hAnsiTheme="minorHAnsi" w:cstheme="minorHAnsi"/>
          <w:bCs/>
          <w:spacing w:val="-2"/>
        </w:rPr>
        <w:t xml:space="preserve"> </w:t>
      </w:r>
      <w:r w:rsidRPr="00AD2366">
        <w:rPr>
          <w:rFonts w:asciiTheme="minorHAnsi" w:hAnsiTheme="minorHAnsi" w:cstheme="minorHAnsi"/>
          <w:bCs/>
          <w:spacing w:val="-2"/>
        </w:rPr>
        <w:t>stellt der EVOline PowerOrganiser eine praktische Lösung für die Elektrifizierung von Schubkästen dar und hilft gleichzeitig, Kabel und elektronische Geräte zu organisieren. Die</w:t>
      </w:r>
      <w:r w:rsidR="004B372E">
        <w:rPr>
          <w:rFonts w:asciiTheme="minorHAnsi" w:hAnsiTheme="minorHAnsi" w:cstheme="minorHAnsi"/>
          <w:bCs/>
          <w:spacing w:val="-2"/>
        </w:rPr>
        <w:t>se</w:t>
      </w:r>
      <w:r w:rsidRPr="00AD2366">
        <w:rPr>
          <w:rFonts w:asciiTheme="minorHAnsi" w:hAnsiTheme="minorHAnsi" w:cstheme="minorHAnsi"/>
          <w:bCs/>
          <w:spacing w:val="-2"/>
        </w:rPr>
        <w:t xml:space="preserve"> vielseitig einsetzbare Einbaulösung findet in unterschiedlichen </w:t>
      </w:r>
      <w:r w:rsidR="00BE1FD9">
        <w:rPr>
          <w:rFonts w:asciiTheme="minorHAnsi" w:hAnsiTheme="minorHAnsi" w:cstheme="minorHAnsi"/>
          <w:bCs/>
          <w:spacing w:val="-2"/>
        </w:rPr>
        <w:t>Schubkästen</w:t>
      </w:r>
      <w:r w:rsidRPr="00AD2366">
        <w:rPr>
          <w:rFonts w:asciiTheme="minorHAnsi" w:hAnsiTheme="minorHAnsi" w:cstheme="minorHAnsi"/>
          <w:bCs/>
          <w:spacing w:val="-2"/>
        </w:rPr>
        <w:t xml:space="preserve"> Platz</w:t>
      </w:r>
      <w:r w:rsidR="003258F4">
        <w:rPr>
          <w:rFonts w:asciiTheme="minorHAnsi" w:hAnsiTheme="minorHAnsi" w:cstheme="minorHAnsi"/>
          <w:bCs/>
          <w:spacing w:val="-2"/>
        </w:rPr>
        <w:t xml:space="preserve"> und sorgt für eine aufgeräumte Arbeitsatmosphäre.</w:t>
      </w:r>
    </w:p>
    <w:p w14:paraId="5F188FCB" w14:textId="76B06FE4" w:rsidR="00AD2366" w:rsidRPr="00AD2366" w:rsidRDefault="004A1FEF" w:rsidP="00082F3E">
      <w:pPr>
        <w:rPr>
          <w:sz w:val="24"/>
          <w:szCs w:val="24"/>
          <w:lang w:val="de-DE"/>
        </w:rPr>
      </w:pPr>
      <w:r w:rsidRPr="00AD2366">
        <w:rPr>
          <w:rFonts w:asciiTheme="minorHAnsi" w:eastAsia="Times New Roman" w:hAnsiTheme="minorHAnsi" w:cstheme="minorHAnsi"/>
          <w:bCs/>
          <w:spacing w:val="-2"/>
          <w:sz w:val="24"/>
          <w:szCs w:val="24"/>
          <w:lang w:val="de-DE" w:eastAsia="de-DE"/>
        </w:rPr>
        <w:t>De</w:t>
      </w:r>
      <w:r>
        <w:rPr>
          <w:rFonts w:asciiTheme="minorHAnsi" w:eastAsia="Times New Roman" w:hAnsiTheme="minorHAnsi" w:cstheme="minorHAnsi"/>
          <w:bCs/>
          <w:spacing w:val="-2"/>
          <w:sz w:val="24"/>
          <w:szCs w:val="24"/>
          <w:lang w:val="de-DE" w:eastAsia="de-DE"/>
        </w:rPr>
        <w:t>r</w:t>
      </w:r>
      <w:r w:rsidRPr="00AD2366">
        <w:rPr>
          <w:rFonts w:asciiTheme="minorHAnsi" w:eastAsia="Times New Roman" w:hAnsiTheme="minorHAnsi" w:cstheme="minorHAnsi"/>
          <w:bCs/>
          <w:spacing w:val="-2"/>
          <w:sz w:val="24"/>
          <w:szCs w:val="24"/>
          <w:lang w:val="de-DE" w:eastAsia="de-DE"/>
        </w:rPr>
        <w:t xml:space="preserve"> </w:t>
      </w:r>
      <w:r w:rsidR="00AD2366" w:rsidRPr="00AD2366">
        <w:rPr>
          <w:rFonts w:asciiTheme="minorHAnsi" w:eastAsia="Times New Roman" w:hAnsiTheme="minorHAnsi" w:cstheme="minorHAnsi"/>
          <w:bCs/>
          <w:spacing w:val="-2"/>
          <w:sz w:val="24"/>
          <w:szCs w:val="24"/>
          <w:lang w:val="de-DE" w:eastAsia="de-DE"/>
        </w:rPr>
        <w:t>EVOline PowerOrganiser besteht aus dem EVOline One – eine diskrete, in den Schubladeneinsatz integrierte Steckdose</w:t>
      </w:r>
      <w:r>
        <w:rPr>
          <w:rFonts w:asciiTheme="minorHAnsi" w:eastAsia="Times New Roman" w:hAnsiTheme="minorHAnsi" w:cstheme="minorHAnsi"/>
          <w:bCs/>
          <w:spacing w:val="-2"/>
          <w:sz w:val="24"/>
          <w:szCs w:val="24"/>
          <w:lang w:val="de-DE" w:eastAsia="de-DE"/>
        </w:rPr>
        <w:t xml:space="preserve"> und dem </w:t>
      </w:r>
      <w:r w:rsidR="00AD2366" w:rsidRPr="00AD2366">
        <w:rPr>
          <w:sz w:val="24"/>
          <w:szCs w:val="24"/>
          <w:lang w:val="de-DE"/>
        </w:rPr>
        <w:t>EVOline Wing</w:t>
      </w:r>
      <w:r>
        <w:rPr>
          <w:sz w:val="24"/>
          <w:szCs w:val="24"/>
          <w:lang w:val="de-DE"/>
        </w:rPr>
        <w:t xml:space="preserve"> f</w:t>
      </w:r>
      <w:r w:rsidRPr="00AD2366">
        <w:rPr>
          <w:sz w:val="24"/>
          <w:szCs w:val="24"/>
          <w:lang w:val="de-DE"/>
        </w:rPr>
        <w:t>ür das Kabelmanagement</w:t>
      </w:r>
      <w:r w:rsidR="003258F4">
        <w:rPr>
          <w:sz w:val="24"/>
          <w:szCs w:val="24"/>
          <w:lang w:val="de-DE"/>
        </w:rPr>
        <w:t>.</w:t>
      </w:r>
      <w:r w:rsidR="00CB2B44">
        <w:rPr>
          <w:sz w:val="24"/>
          <w:szCs w:val="24"/>
          <w:lang w:val="de-DE"/>
        </w:rPr>
        <w:t xml:space="preserve"> </w:t>
      </w:r>
      <w:r w:rsidR="003258F4">
        <w:rPr>
          <w:sz w:val="24"/>
          <w:szCs w:val="24"/>
          <w:lang w:val="de-DE"/>
        </w:rPr>
        <w:t xml:space="preserve">Der Wing </w:t>
      </w:r>
      <w:r w:rsidR="00AD2366" w:rsidRPr="00AD2366">
        <w:rPr>
          <w:sz w:val="24"/>
          <w:szCs w:val="24"/>
          <w:lang w:val="de-DE"/>
        </w:rPr>
        <w:t xml:space="preserve">nutzt den Freiraum hinter den Schubfächern zur versteckten Kabelführung, ohne die Kabel zu knicken oder einzuklemmen. </w:t>
      </w:r>
      <w:r w:rsidR="00CB2B44">
        <w:rPr>
          <w:sz w:val="24"/>
          <w:szCs w:val="24"/>
          <w:lang w:val="de-DE"/>
        </w:rPr>
        <w:t>A</w:t>
      </w:r>
      <w:r w:rsidR="00CB2B44" w:rsidRPr="00AD2366">
        <w:rPr>
          <w:sz w:val="24"/>
          <w:szCs w:val="24"/>
          <w:lang w:val="de-DE"/>
        </w:rPr>
        <w:t>lle Komponenten des Sets</w:t>
      </w:r>
      <w:r w:rsidR="004F5E21">
        <w:rPr>
          <w:sz w:val="24"/>
          <w:szCs w:val="24"/>
          <w:lang w:val="de-DE"/>
        </w:rPr>
        <w:t xml:space="preserve"> </w:t>
      </w:r>
      <w:r w:rsidR="00CB2B44">
        <w:rPr>
          <w:sz w:val="24"/>
          <w:szCs w:val="24"/>
          <w:lang w:val="de-DE"/>
        </w:rPr>
        <w:t>bieten</w:t>
      </w:r>
      <w:r w:rsidR="00CB2B44" w:rsidRPr="00AD2366">
        <w:rPr>
          <w:sz w:val="24"/>
          <w:szCs w:val="24"/>
          <w:lang w:val="de-DE"/>
        </w:rPr>
        <w:t xml:space="preserve"> </w:t>
      </w:r>
      <w:r w:rsidR="00AD2366" w:rsidRPr="00AD2366">
        <w:rPr>
          <w:sz w:val="24"/>
          <w:szCs w:val="24"/>
          <w:lang w:val="de-DE"/>
        </w:rPr>
        <w:t>festen Halt</w:t>
      </w:r>
      <w:r w:rsidR="005D5981">
        <w:rPr>
          <w:sz w:val="24"/>
          <w:szCs w:val="24"/>
          <w:lang w:val="de-DE"/>
        </w:rPr>
        <w:t xml:space="preserve"> für</w:t>
      </w:r>
      <w:r w:rsidR="00AD2366" w:rsidRPr="00AD2366">
        <w:rPr>
          <w:sz w:val="24"/>
          <w:szCs w:val="24"/>
          <w:lang w:val="de-DE"/>
        </w:rPr>
        <w:t xml:space="preserve"> eine sichere Kabelführung und Stromversorgung.</w:t>
      </w:r>
      <w:r>
        <w:rPr>
          <w:sz w:val="24"/>
          <w:szCs w:val="24"/>
          <w:lang w:val="de-DE"/>
        </w:rPr>
        <w:t xml:space="preserve"> </w:t>
      </w:r>
      <w:r w:rsidRPr="004A1FEF">
        <w:rPr>
          <w:sz w:val="24"/>
          <w:szCs w:val="24"/>
          <w:lang w:val="de-DE"/>
        </w:rPr>
        <w:t>Der PowerOrganiser ist so konzipiert, dass er sich nahtlos in handelsübliche Schubkästen einfügt.</w:t>
      </w:r>
    </w:p>
    <w:p w14:paraId="7C60F98E" w14:textId="798E3A49" w:rsidR="00AA4E11" w:rsidRPr="00082F3E" w:rsidRDefault="0067228A" w:rsidP="000D5FF6">
      <w:pPr>
        <w:spacing w:after="0"/>
        <w:rPr>
          <w:rFonts w:cs="Calibri"/>
          <w:bCs/>
          <w:spacing w:val="-2"/>
          <w:sz w:val="24"/>
          <w:szCs w:val="24"/>
          <w:lang w:val="de-DE" w:eastAsia="de-DE"/>
        </w:rPr>
      </w:pPr>
      <w:r>
        <w:rPr>
          <w:rFonts w:cs="Calibri"/>
          <w:bCs/>
          <w:spacing w:val="-2"/>
          <w:sz w:val="24"/>
          <w:szCs w:val="24"/>
          <w:lang w:val="de-DE" w:eastAsia="de-DE"/>
        </w:rPr>
        <w:t>Schulte - Elektrotechnik</w:t>
      </w:r>
      <w:r w:rsidR="00082F3E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 </w:t>
      </w:r>
      <w:r w:rsidRPr="00082F3E">
        <w:rPr>
          <w:rFonts w:cs="Calibri"/>
          <w:bCs/>
          <w:spacing w:val="-2"/>
          <w:sz w:val="24"/>
          <w:szCs w:val="24"/>
          <w:lang w:val="de-DE" w:eastAsia="de-DE"/>
        </w:rPr>
        <w:t>gewährleiste</w:t>
      </w:r>
      <w:r>
        <w:rPr>
          <w:rFonts w:cs="Calibri"/>
          <w:bCs/>
          <w:spacing w:val="-2"/>
          <w:sz w:val="24"/>
          <w:szCs w:val="24"/>
          <w:lang w:val="de-DE" w:eastAsia="de-DE"/>
        </w:rPr>
        <w:t>t</w:t>
      </w:r>
      <w:r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 </w:t>
      </w:r>
      <w:r w:rsidR="00082F3E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eine lückenlose Qualitätssicherung über die gesamte Wertschöpfungskette. </w:t>
      </w:r>
      <w:r w:rsidR="005613D7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Wie alle Produkte </w:t>
      </w:r>
      <w:r w:rsidR="00EA0B6B">
        <w:rPr>
          <w:rFonts w:cs="Calibri"/>
          <w:bCs/>
          <w:spacing w:val="-2"/>
          <w:sz w:val="24"/>
          <w:szCs w:val="24"/>
          <w:lang w:val="de-DE" w:eastAsia="de-DE"/>
        </w:rPr>
        <w:t>wird</w:t>
      </w:r>
      <w:r w:rsidR="005D5981">
        <w:rPr>
          <w:rFonts w:cs="Calibri"/>
          <w:bCs/>
          <w:spacing w:val="-2"/>
          <w:sz w:val="24"/>
          <w:szCs w:val="24"/>
          <w:lang w:val="de-DE" w:eastAsia="de-DE"/>
        </w:rPr>
        <w:t xml:space="preserve"> </w:t>
      </w:r>
      <w:r w:rsidR="00AD2366">
        <w:rPr>
          <w:rFonts w:cs="Calibri"/>
          <w:bCs/>
          <w:spacing w:val="-2"/>
          <w:sz w:val="24"/>
          <w:szCs w:val="24"/>
          <w:lang w:val="de-DE" w:eastAsia="de-DE"/>
        </w:rPr>
        <w:t xml:space="preserve">auch </w:t>
      </w:r>
      <w:r w:rsidR="00EA0B6B">
        <w:rPr>
          <w:rFonts w:cs="Calibri"/>
          <w:bCs/>
          <w:spacing w:val="-2"/>
          <w:sz w:val="24"/>
          <w:szCs w:val="24"/>
          <w:lang w:val="de-DE" w:eastAsia="de-DE"/>
        </w:rPr>
        <w:t>der One</w:t>
      </w:r>
      <w:r w:rsidR="005613D7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 </w:t>
      </w:r>
      <w:r w:rsidR="00082F3E" w:rsidRPr="00082F3E">
        <w:rPr>
          <w:rFonts w:cs="Calibri"/>
          <w:bCs/>
          <w:spacing w:val="-2"/>
          <w:sz w:val="24"/>
          <w:szCs w:val="24"/>
          <w:lang w:val="de-DE" w:eastAsia="de-DE"/>
        </w:rPr>
        <w:t>inhouse</w:t>
      </w:r>
      <w:r w:rsidR="005613D7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 einzeln geprüft und mit einer </w:t>
      </w:r>
      <w:r w:rsidR="00BE1FD9" w:rsidRPr="00082F3E">
        <w:rPr>
          <w:rFonts w:cs="Calibri"/>
          <w:bCs/>
          <w:spacing w:val="-2"/>
          <w:sz w:val="24"/>
          <w:szCs w:val="24"/>
          <w:lang w:val="de-DE" w:eastAsia="de-DE"/>
        </w:rPr>
        <w:t>S</w:t>
      </w:r>
      <w:r w:rsidR="00BE1FD9">
        <w:rPr>
          <w:rFonts w:cs="Calibri"/>
          <w:bCs/>
          <w:spacing w:val="-2"/>
          <w:sz w:val="24"/>
          <w:szCs w:val="24"/>
          <w:lang w:val="de-DE" w:eastAsia="de-DE"/>
        </w:rPr>
        <w:t>erien</w:t>
      </w:r>
      <w:r w:rsidR="00BE1FD9" w:rsidRPr="00082F3E">
        <w:rPr>
          <w:rFonts w:cs="Calibri"/>
          <w:bCs/>
          <w:spacing w:val="-2"/>
          <w:sz w:val="24"/>
          <w:szCs w:val="24"/>
          <w:lang w:val="de-DE" w:eastAsia="de-DE"/>
        </w:rPr>
        <w:t xml:space="preserve">nummer </w:t>
      </w:r>
      <w:r w:rsidR="005613D7" w:rsidRPr="00082F3E">
        <w:rPr>
          <w:rFonts w:cs="Calibri"/>
          <w:bCs/>
          <w:spacing w:val="-2"/>
          <w:sz w:val="24"/>
          <w:szCs w:val="24"/>
          <w:lang w:val="de-DE" w:eastAsia="de-DE"/>
        </w:rPr>
        <w:t>versehen.</w:t>
      </w:r>
      <w:r w:rsidR="00AA4E11" w:rsidRPr="00082F3E">
        <w:rPr>
          <w:rFonts w:cs="Calibri"/>
          <w:bCs/>
          <w:spacing w:val="-2"/>
          <w:sz w:val="24"/>
          <w:szCs w:val="24"/>
          <w:lang w:val="de-DE" w:eastAsia="de-DE"/>
        </w:rPr>
        <w:br w:type="page"/>
      </w:r>
    </w:p>
    <w:p w14:paraId="30497A96" w14:textId="1BFC97B2" w:rsidR="00C6391E" w:rsidRPr="00197CC0" w:rsidRDefault="00C6391E" w:rsidP="00877F70">
      <w:pPr>
        <w:spacing w:before="120" w:after="120"/>
        <w:rPr>
          <w:rFonts w:cs="Calibri"/>
          <w:color w:val="000000" w:themeColor="text1"/>
          <w:spacing w:val="-2"/>
          <w:sz w:val="24"/>
          <w:szCs w:val="24"/>
          <w:lang w:val="de-DE" w:eastAsia="de-DE"/>
        </w:rPr>
      </w:pPr>
      <w:r w:rsidRPr="00197CC0">
        <w:rPr>
          <w:rFonts w:cs="Calibri"/>
          <w:b/>
          <w:spacing w:val="-2"/>
          <w:sz w:val="24"/>
          <w:szCs w:val="24"/>
          <w:lang w:val="de-DE" w:eastAsia="de-DE"/>
        </w:rPr>
        <w:lastRenderedPageBreak/>
        <w:t>Über Schulte</w:t>
      </w:r>
      <w:r w:rsidR="008F2AEE" w:rsidRPr="00197CC0">
        <w:rPr>
          <w:rFonts w:cs="Calibri"/>
          <w:b/>
          <w:spacing w:val="-2"/>
          <w:sz w:val="24"/>
          <w:szCs w:val="24"/>
          <w:lang w:val="de-DE" w:eastAsia="de-DE"/>
        </w:rPr>
        <w:t xml:space="preserve"> - </w:t>
      </w:r>
      <w:r w:rsidRPr="00197CC0">
        <w:rPr>
          <w:rFonts w:cs="Calibri"/>
          <w:b/>
          <w:spacing w:val="-2"/>
          <w:sz w:val="24"/>
          <w:szCs w:val="24"/>
          <w:lang w:val="de-DE" w:eastAsia="de-DE"/>
        </w:rPr>
        <w:t xml:space="preserve">Elektrotechnik </w:t>
      </w:r>
    </w:p>
    <w:p w14:paraId="2CD90A16" w14:textId="62716D75" w:rsidR="00160FAD" w:rsidRDefault="00F70AF4" w:rsidP="00877F70">
      <w:pPr>
        <w:autoSpaceDE w:val="0"/>
        <w:autoSpaceDN w:val="0"/>
        <w:adjustRightInd w:val="0"/>
        <w:spacing w:before="120" w:after="120"/>
        <w:ind w:right="-2"/>
        <w:rPr>
          <w:rFonts w:cs="Calibri"/>
          <w:spacing w:val="-2"/>
          <w:sz w:val="24"/>
          <w:szCs w:val="24"/>
          <w:lang w:val="de-DE" w:eastAsia="de-DE"/>
        </w:rPr>
      </w:pPr>
      <w:r w:rsidRPr="00197CC0">
        <w:rPr>
          <w:rFonts w:cs="Calibri"/>
          <w:spacing w:val="-2"/>
          <w:sz w:val="24"/>
          <w:szCs w:val="24"/>
          <w:lang w:val="de-DE" w:eastAsia="de-DE"/>
        </w:rPr>
        <w:t>Hinter EVOline steht Schulte - Elektrotechnik. 1964 machte sich Siegfried Schulte in Lüdenscheid als Ingenieur selbstständig – und arbeitet bis heute an seiner Vision</w:t>
      </w:r>
      <w:r w:rsidRPr="00CA1396">
        <w:rPr>
          <w:rFonts w:ascii="Helvetica Neue" w:hAnsi="Helvetica Neue" w:cs="Helvetica Neue"/>
          <w:color w:val="000000"/>
          <w:sz w:val="26"/>
          <w:szCs w:val="26"/>
          <w:lang w:val="de-DE" w:eastAsia="de-DE"/>
        </w:rPr>
        <w:t xml:space="preserve"> </w:t>
      </w:r>
      <w:r w:rsidRPr="00CA1396">
        <w:rPr>
          <w:rFonts w:cs="Calibri"/>
          <w:spacing w:val="-2"/>
          <w:sz w:val="24"/>
          <w:szCs w:val="24"/>
          <w:lang w:val="de-DE" w:eastAsia="de-DE"/>
        </w:rPr>
        <w:t>von sicheren und intelligenten Lösungen zum Thema Elektrik</w:t>
      </w: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. </w:t>
      </w:r>
      <w:r w:rsidR="00C6391E" w:rsidRPr="00197CC0">
        <w:rPr>
          <w:rFonts w:cs="Calibri"/>
          <w:spacing w:val="-2"/>
          <w:sz w:val="24"/>
          <w:szCs w:val="24"/>
          <w:lang w:val="de-DE" w:eastAsia="de-DE"/>
        </w:rPr>
        <w:t xml:space="preserve">Als Anbieter modularer Systemlösungen für Strom- und Datenanschlüsse entwickelt EVOline Produktlösungen für die gesamte Bandbreite der Elektrifizierung von Büroarbeitswelten oder auch in Wohnräumen. </w:t>
      </w:r>
      <w:r w:rsidR="008F2AEE" w:rsidRPr="00197CC0">
        <w:rPr>
          <w:rFonts w:cs="Calibri"/>
          <w:spacing w:val="-2"/>
          <w:sz w:val="24"/>
          <w:szCs w:val="24"/>
          <w:lang w:val="de-DE" w:eastAsia="de-DE"/>
        </w:rPr>
        <w:br/>
      </w:r>
    </w:p>
    <w:p w14:paraId="6DFEC969" w14:textId="0A3A5297" w:rsidR="00765477" w:rsidRPr="00197CC0" w:rsidRDefault="00160FAD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  <w:lang w:val="de-DE"/>
        </w:rPr>
      </w:pP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Heute ist Schulte - Elektrotechnik mit mehr als 30 Verkaufspartner:innen weltweit aktiv. </w:t>
      </w:r>
      <w:r>
        <w:rPr>
          <w:rFonts w:cs="Calibri"/>
          <w:spacing w:val="-2"/>
          <w:sz w:val="24"/>
          <w:szCs w:val="24"/>
          <w:lang w:val="de-DE" w:eastAsia="de-DE"/>
        </w:rPr>
        <w:t>R</w:t>
      </w: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und 200 Mitarbeiter:innen </w:t>
      </w:r>
      <w:r>
        <w:rPr>
          <w:rFonts w:cs="Calibri"/>
          <w:spacing w:val="-2"/>
          <w:sz w:val="24"/>
          <w:szCs w:val="24"/>
          <w:lang w:val="de-DE" w:eastAsia="de-DE"/>
        </w:rPr>
        <w:t>stellen s</w:t>
      </w: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ämtliche EVOline-Produkte </w:t>
      </w:r>
      <w:r>
        <w:rPr>
          <w:rFonts w:cs="Calibri"/>
          <w:spacing w:val="-2"/>
          <w:sz w:val="24"/>
          <w:szCs w:val="24"/>
          <w:lang w:val="de-DE" w:eastAsia="de-DE"/>
        </w:rPr>
        <w:t xml:space="preserve">am Standort </w:t>
      </w: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Lüdenscheid in einer hohen Fertigungstiefe her. Der große Anteil an manueller Konfektionierung in der Produktion gewährleistet </w:t>
      </w:r>
      <w:r>
        <w:rPr>
          <w:rFonts w:cs="Calibri"/>
          <w:spacing w:val="-2"/>
          <w:sz w:val="24"/>
          <w:szCs w:val="24"/>
          <w:lang w:val="de-DE" w:eastAsia="de-DE"/>
        </w:rPr>
        <w:t>eine</w:t>
      </w:r>
      <w:r w:rsidRPr="00197CC0">
        <w:rPr>
          <w:rFonts w:cs="Calibri"/>
          <w:spacing w:val="-2"/>
          <w:sz w:val="24"/>
          <w:szCs w:val="24"/>
          <w:lang w:val="de-DE" w:eastAsia="de-DE"/>
        </w:rPr>
        <w:t xml:space="preserve"> hochwertige Verarbeitungsqualität. EVOline hat mehrere Designpreise gewonnen. </w:t>
      </w:r>
      <w:r w:rsidRPr="00197CC0">
        <w:rPr>
          <w:rFonts w:asciiTheme="minorHAnsi" w:hAnsiTheme="minorHAnsi" w:cstheme="minorHAnsi"/>
          <w:sz w:val="24"/>
          <w:szCs w:val="24"/>
          <w:lang w:val="de-DE"/>
        </w:rPr>
        <w:t>Schulte - Elektrotechnik produziert energieeffizient und umweltbewusst „Made in Germany“ –</w:t>
      </w:r>
      <w:r>
        <w:rPr>
          <w:rFonts w:asciiTheme="minorHAnsi" w:hAnsiTheme="minorHAnsi" w:cstheme="minorHAnsi"/>
          <w:sz w:val="24"/>
          <w:szCs w:val="24"/>
          <w:lang w:val="de-DE"/>
        </w:rPr>
        <w:t xml:space="preserve"> </w:t>
      </w:r>
      <w:r w:rsidRPr="00197CC0">
        <w:rPr>
          <w:rFonts w:asciiTheme="minorHAnsi" w:hAnsiTheme="minorHAnsi" w:cstheme="minorHAnsi"/>
          <w:sz w:val="24"/>
          <w:szCs w:val="24"/>
          <w:lang w:val="de-DE"/>
        </w:rPr>
        <w:t>seit über fünf Jahrzehnten.</w:t>
      </w:r>
    </w:p>
    <w:p w14:paraId="6241B0EF" w14:textId="77777777" w:rsidR="008F2AEE" w:rsidRPr="00197CC0" w:rsidRDefault="008F2AEE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  <w:lang w:val="de-DE"/>
        </w:rPr>
      </w:pPr>
    </w:p>
    <w:p w14:paraId="5A67864E" w14:textId="77777777" w:rsidR="00877F70" w:rsidRPr="00197CC0" w:rsidRDefault="00793A1F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  <w:lang w:val="de-DE"/>
        </w:rPr>
      </w:pPr>
      <w:r w:rsidRPr="00197CC0">
        <w:rPr>
          <w:rFonts w:asciiTheme="minorHAnsi" w:hAnsiTheme="minorHAnsi" w:cs="Arial"/>
          <w:b/>
          <w:sz w:val="24"/>
          <w:szCs w:val="24"/>
          <w:lang w:val="de-DE"/>
        </w:rPr>
        <w:t>Pressekontakt</w:t>
      </w:r>
    </w:p>
    <w:p w14:paraId="0D7CC036" w14:textId="79FD0A10" w:rsidR="00032656" w:rsidRPr="00197CC0" w:rsidRDefault="00793A1F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/>
          <w:sz w:val="24"/>
          <w:szCs w:val="24"/>
          <w:lang w:val="de-DE"/>
        </w:rPr>
      </w:pPr>
      <w:r w:rsidRPr="00197CC0">
        <w:rPr>
          <w:rFonts w:asciiTheme="minorHAnsi" w:hAnsiTheme="minorHAnsi"/>
          <w:sz w:val="24"/>
          <w:szCs w:val="24"/>
          <w:lang w:val="de-DE"/>
        </w:rPr>
        <w:t xml:space="preserve">Schulte </w:t>
      </w:r>
      <w:r w:rsidR="00BE1FD9">
        <w:rPr>
          <w:rFonts w:asciiTheme="minorHAnsi" w:hAnsiTheme="minorHAnsi"/>
          <w:sz w:val="24"/>
          <w:szCs w:val="24"/>
          <w:lang w:val="de-DE"/>
        </w:rPr>
        <w:t xml:space="preserve">- </w:t>
      </w:r>
      <w:r w:rsidRPr="00197CC0">
        <w:rPr>
          <w:rFonts w:asciiTheme="minorHAnsi" w:hAnsiTheme="minorHAnsi"/>
          <w:sz w:val="24"/>
          <w:szCs w:val="24"/>
          <w:lang w:val="de-DE"/>
        </w:rPr>
        <w:t>Elektrotechnik GmbH &amp; Co. KG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mai public relations GmbH</w:t>
      </w:r>
      <w:r w:rsidRPr="00197CC0">
        <w:rPr>
          <w:rFonts w:asciiTheme="minorHAnsi" w:hAnsiTheme="minorHAnsi"/>
          <w:sz w:val="24"/>
          <w:szCs w:val="24"/>
          <w:lang w:val="de-DE"/>
        </w:rPr>
        <w:br/>
      </w:r>
      <w:r w:rsidR="00C023EF" w:rsidRPr="00197CC0">
        <w:rPr>
          <w:rFonts w:asciiTheme="minorHAnsi" w:hAnsiTheme="minorHAnsi"/>
          <w:sz w:val="24"/>
          <w:szCs w:val="24"/>
          <w:lang w:val="de-DE"/>
        </w:rPr>
        <w:t>Joana Altrogge</w:t>
      </w:r>
      <w:r w:rsidRPr="00197CC0">
        <w:rPr>
          <w:rFonts w:asciiTheme="minorHAnsi" w:hAnsiTheme="minorHAnsi"/>
          <w:sz w:val="24"/>
          <w:szCs w:val="24"/>
          <w:lang w:val="de-DE"/>
        </w:rPr>
        <w:tab/>
      </w:r>
      <w:r w:rsidR="00E07D50" w:rsidRPr="00197CC0">
        <w:rPr>
          <w:rFonts w:asciiTheme="minorHAnsi" w:hAnsiTheme="minorHAnsi"/>
          <w:sz w:val="24"/>
          <w:szCs w:val="24"/>
          <w:lang w:val="de-DE"/>
        </w:rPr>
        <w:t>Christiane Caldari-Winkler</w:t>
      </w:r>
      <w:r w:rsidR="0018630A" w:rsidRPr="00197CC0">
        <w:rPr>
          <w:rFonts w:asciiTheme="minorHAnsi" w:hAnsiTheme="minorHAnsi"/>
          <w:sz w:val="24"/>
          <w:szCs w:val="24"/>
          <w:lang w:val="de-DE"/>
        </w:rPr>
        <w:t xml:space="preserve"> </w:t>
      </w:r>
      <w:r w:rsidRPr="00197CC0">
        <w:rPr>
          <w:rFonts w:asciiTheme="minorHAnsi" w:hAnsiTheme="minorHAnsi"/>
          <w:sz w:val="24"/>
          <w:szCs w:val="24"/>
          <w:lang w:val="de-DE"/>
        </w:rPr>
        <w:br/>
        <w:t>Jüngerstraße 21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Leuschnerdamm 13</w:t>
      </w:r>
      <w:r w:rsidRPr="00197CC0">
        <w:rPr>
          <w:rFonts w:asciiTheme="minorHAnsi" w:hAnsiTheme="minorHAnsi"/>
          <w:sz w:val="24"/>
          <w:szCs w:val="24"/>
          <w:lang w:val="de-DE"/>
        </w:rPr>
        <w:br/>
        <w:t>58515 Lüdenscheid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10999 Berlin</w:t>
      </w:r>
      <w:r w:rsidRPr="00197CC0">
        <w:rPr>
          <w:rFonts w:asciiTheme="minorHAnsi" w:hAnsiTheme="minorHAnsi"/>
          <w:sz w:val="24"/>
          <w:szCs w:val="24"/>
          <w:lang w:val="de-DE"/>
        </w:rPr>
        <w:br/>
        <w:t>Deutschland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Deutschland</w:t>
      </w:r>
      <w:r w:rsidRPr="00197CC0">
        <w:rPr>
          <w:rFonts w:asciiTheme="minorHAnsi" w:hAnsiTheme="minorHAnsi"/>
          <w:sz w:val="24"/>
          <w:szCs w:val="24"/>
          <w:lang w:val="de-DE"/>
        </w:rPr>
        <w:br/>
        <w:t>+49 (0) 2351 94 81-</w:t>
      </w:r>
      <w:r w:rsidR="00C023EF" w:rsidRPr="00197CC0">
        <w:rPr>
          <w:rFonts w:asciiTheme="minorHAnsi" w:hAnsiTheme="minorHAnsi"/>
          <w:sz w:val="24"/>
          <w:szCs w:val="24"/>
          <w:lang w:val="de-DE"/>
        </w:rPr>
        <w:t>11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+49 (0) 30 66 40 40-55</w:t>
      </w:r>
      <w:r w:rsidR="006C7EBF" w:rsidRPr="00197CC0">
        <w:rPr>
          <w:rFonts w:asciiTheme="minorHAnsi" w:hAnsiTheme="minorHAnsi"/>
          <w:sz w:val="24"/>
          <w:szCs w:val="24"/>
          <w:lang w:val="de-DE"/>
        </w:rPr>
        <w:t>8</w:t>
      </w:r>
      <w:r w:rsidRPr="00197CC0">
        <w:rPr>
          <w:rFonts w:asciiTheme="minorHAnsi" w:hAnsiTheme="minorHAnsi"/>
          <w:sz w:val="24"/>
          <w:szCs w:val="24"/>
          <w:lang w:val="de-DE"/>
        </w:rPr>
        <w:br/>
      </w:r>
      <w:r w:rsidR="00C023EF" w:rsidRPr="00197CC0">
        <w:rPr>
          <w:rFonts w:asciiTheme="minorHAnsi" w:hAnsiTheme="minorHAnsi"/>
          <w:sz w:val="24"/>
          <w:szCs w:val="24"/>
          <w:lang w:val="de-DE"/>
        </w:rPr>
        <w:t>mediendesign</w:t>
      </w:r>
      <w:r w:rsidRPr="00197CC0">
        <w:rPr>
          <w:rFonts w:asciiTheme="minorHAnsi" w:hAnsiTheme="minorHAnsi"/>
          <w:sz w:val="24"/>
          <w:szCs w:val="24"/>
          <w:lang w:val="de-DE"/>
        </w:rPr>
        <w:t>@schulte.com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evoline@maipr.com</w:t>
      </w:r>
      <w:r w:rsidRPr="00197CC0">
        <w:rPr>
          <w:rFonts w:asciiTheme="minorHAnsi" w:hAnsiTheme="minorHAnsi"/>
          <w:sz w:val="24"/>
          <w:szCs w:val="24"/>
          <w:lang w:val="de-DE"/>
        </w:rPr>
        <w:br/>
        <w:t>www.evoline.com</w:t>
      </w:r>
      <w:r w:rsidRPr="00197CC0">
        <w:rPr>
          <w:rFonts w:asciiTheme="minorHAnsi" w:hAnsiTheme="minorHAnsi"/>
          <w:sz w:val="24"/>
          <w:szCs w:val="24"/>
          <w:lang w:val="de-DE"/>
        </w:rPr>
        <w:tab/>
        <w:t>www.maipr.co</w:t>
      </w:r>
      <w:r w:rsidR="005877B2" w:rsidRPr="00197CC0">
        <w:rPr>
          <w:rFonts w:asciiTheme="minorHAnsi" w:hAnsiTheme="minorHAnsi"/>
          <w:sz w:val="24"/>
          <w:szCs w:val="24"/>
          <w:lang w:val="de-DE"/>
        </w:rPr>
        <w:t>m</w:t>
      </w:r>
    </w:p>
    <w:p w14:paraId="1E942E4A" w14:textId="293A0AF4" w:rsidR="0006573F" w:rsidRPr="00197CC0" w:rsidRDefault="0006573F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  <w:lang w:val="de-DE"/>
        </w:rPr>
      </w:pPr>
    </w:p>
    <w:p w14:paraId="32C30B22" w14:textId="7F8EDEAE" w:rsidR="00765477" w:rsidRPr="00197CC0" w:rsidRDefault="00765477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  <w:lang w:val="de-DE"/>
        </w:rPr>
      </w:pPr>
    </w:p>
    <w:p w14:paraId="2701B66B" w14:textId="07BFEE6E" w:rsidR="00765477" w:rsidRPr="00197CC0" w:rsidRDefault="00765477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  <w:lang w:val="de-DE"/>
        </w:rPr>
      </w:pPr>
    </w:p>
    <w:p w14:paraId="3057A2EA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</w:p>
    <w:p w14:paraId="1D99EBEE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</w:p>
    <w:p w14:paraId="5FE3299B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</w:p>
    <w:p w14:paraId="6B77ADED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</w:p>
    <w:p w14:paraId="7BF7DC0D" w14:textId="6EC1C91E" w:rsidR="00063FDD" w:rsidRPr="00197CC0" w:rsidRDefault="00B936D2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  <w:r w:rsidRPr="00197CC0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lastRenderedPageBreak/>
        <w:t>Abbildungen</w:t>
      </w:r>
    </w:p>
    <w:p w14:paraId="325780E3" w14:textId="1E6CD0A5" w:rsidR="006F0CD6" w:rsidRDefault="000F2B84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b/>
          <w:noProof/>
          <w:color w:val="000000" w:themeColor="text1"/>
          <w:sz w:val="20"/>
          <w:szCs w:val="20"/>
          <w:lang w:val="de-DE"/>
        </w:rPr>
        <w:drawing>
          <wp:inline distT="0" distB="0" distL="0" distR="0" wp14:anchorId="4F8D08CE" wp14:editId="02237622">
            <wp:extent cx="1957002" cy="1988288"/>
            <wp:effectExtent l="0" t="0" r="0" b="5715"/>
            <wp:docPr id="2969413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41315" name="Grafik 29694131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66178" cy="199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BC727" w14:textId="590513E0" w:rsidR="006F0CD6" w:rsidRPr="004F5E21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EVOline </w:t>
      </w:r>
      <w:r w:rsidR="00AD2366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PowerOrganiser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_01.jpg   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br/>
      </w: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© Schulte </w:t>
      </w:r>
      <w:r w:rsidR="009D36C9">
        <w:rPr>
          <w:rFonts w:eastAsia="Times New Roman" w:cs="Calibri"/>
          <w:sz w:val="24"/>
          <w:szCs w:val="24"/>
          <w:lang w:val="de-DE" w:eastAsia="de-DE"/>
        </w:rPr>
        <w:t xml:space="preserve">- </w:t>
      </w:r>
      <w:r w:rsidRPr="004F5E21">
        <w:rPr>
          <w:rFonts w:eastAsia="Times New Roman" w:cs="Calibri"/>
          <w:sz w:val="24"/>
          <w:szCs w:val="24"/>
          <w:lang w:val="de-DE" w:eastAsia="de-DE"/>
        </w:rPr>
        <w:t>Elektrotechnik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  </w:t>
      </w:r>
    </w:p>
    <w:p w14:paraId="2DE1EEEF" w14:textId="38444581" w:rsidR="00063FDD" w:rsidRPr="004F5E21" w:rsidRDefault="006F0CD6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  <w:r w:rsidRPr="004F5E21">
        <w:rPr>
          <w:rFonts w:asciiTheme="minorHAnsi" w:hAnsiTheme="minorHAnsi"/>
          <w:bCs/>
          <w:color w:val="000000" w:themeColor="text1"/>
          <w:sz w:val="24"/>
          <w:szCs w:val="24"/>
          <w:lang w:val="de-DE"/>
        </w:rPr>
        <w:t>BU: Der EVOline PowerOrganiser sorgt für Ordnung am Arbeitsplatz</w:t>
      </w:r>
      <w:r w:rsidR="00040C1D" w:rsidRPr="004F5E21">
        <w:rPr>
          <w:rFonts w:asciiTheme="minorHAnsi" w:hAnsiTheme="minorHAnsi"/>
          <w:bCs/>
          <w:color w:val="000000" w:themeColor="text1"/>
          <w:sz w:val="24"/>
          <w:szCs w:val="24"/>
          <w:lang w:val="de-DE"/>
        </w:rPr>
        <w:t xml:space="preserve"> und bietet eine </w:t>
      </w:r>
      <w:r w:rsidR="004F5E21">
        <w:rPr>
          <w:rFonts w:asciiTheme="minorHAnsi" w:hAnsiTheme="minorHAnsi"/>
          <w:bCs/>
          <w:color w:val="000000" w:themeColor="text1"/>
          <w:sz w:val="24"/>
          <w:szCs w:val="24"/>
          <w:lang w:val="de-DE"/>
        </w:rPr>
        <w:t>Stromquelle</w:t>
      </w:r>
      <w:r w:rsidR="00040C1D" w:rsidRPr="004F5E21">
        <w:rPr>
          <w:rFonts w:asciiTheme="minorHAnsi" w:hAnsiTheme="minorHAnsi"/>
          <w:bCs/>
          <w:color w:val="000000" w:themeColor="text1"/>
          <w:sz w:val="24"/>
          <w:szCs w:val="24"/>
          <w:lang w:val="de-DE"/>
        </w:rPr>
        <w:t xml:space="preserve"> auf kleinstem Raum</w:t>
      </w:r>
      <w:r w:rsidRPr="004F5E21">
        <w:rPr>
          <w:rFonts w:asciiTheme="minorHAnsi" w:hAnsiTheme="minorHAnsi"/>
          <w:bCs/>
          <w:color w:val="000000" w:themeColor="text1"/>
          <w:sz w:val="24"/>
          <w:szCs w:val="24"/>
          <w:lang w:val="de-DE"/>
        </w:rPr>
        <w:t>.</w:t>
      </w:r>
    </w:p>
    <w:p w14:paraId="5B034DBC" w14:textId="23B21B21" w:rsidR="006F0CD6" w:rsidRPr="00EA0B6B" w:rsidRDefault="00522841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  <w:r w:rsidRPr="00197CC0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 </w:t>
      </w:r>
    </w:p>
    <w:p w14:paraId="54A1C68C" w14:textId="25FFC7B7" w:rsidR="00063FDD" w:rsidRPr="00197CC0" w:rsidRDefault="000F2B84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b/>
          <w:noProof/>
          <w:color w:val="000000" w:themeColor="text1"/>
          <w:sz w:val="20"/>
          <w:szCs w:val="20"/>
          <w:lang w:val="de-DE"/>
        </w:rPr>
        <w:drawing>
          <wp:inline distT="0" distB="0" distL="0" distR="0" wp14:anchorId="609D8B67" wp14:editId="19DFA558">
            <wp:extent cx="1956435" cy="1987712"/>
            <wp:effectExtent l="0" t="0" r="0" b="6350"/>
            <wp:docPr id="214698578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985788" name="Grafik 214698578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82370" cy="2014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808AD" w14:textId="7E71CCC8" w:rsidR="00B936D2" w:rsidRPr="004F5E21" w:rsidRDefault="00CB3AEE" w:rsidP="00581D79">
      <w:pPr>
        <w:tabs>
          <w:tab w:val="left" w:pos="5528"/>
        </w:tabs>
        <w:ind w:right="-2"/>
        <w:rPr>
          <w:rFonts w:eastAsia="Times New Roman" w:cs="Calibri"/>
          <w:sz w:val="24"/>
          <w:szCs w:val="24"/>
          <w:lang w:val="de-DE" w:eastAsia="de-DE"/>
        </w:rPr>
      </w:pP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EVOline </w:t>
      </w:r>
      <w:r w:rsidR="00AD2366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PowerOrganiser</w:t>
      </w:r>
      <w:r w:rsidR="00AA4E11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 xml:space="preserve"> 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_0</w:t>
      </w:r>
      <w:r w:rsid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2</w:t>
      </w:r>
      <w:r w:rsidR="00522841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.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jp</w:t>
      </w:r>
      <w:r w:rsidR="00063FDD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g</w:t>
      </w:r>
      <w:r w:rsidR="00063FDD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ab/>
      </w:r>
      <w:r w:rsidR="00581D79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br/>
      </w:r>
      <w:r w:rsidR="00B936D2" w:rsidRPr="004F5E21">
        <w:rPr>
          <w:rFonts w:eastAsia="Times New Roman" w:cs="Calibri"/>
          <w:sz w:val="24"/>
          <w:szCs w:val="24"/>
          <w:lang w:val="de-DE" w:eastAsia="de-DE"/>
        </w:rPr>
        <w:t xml:space="preserve">© Schulte </w:t>
      </w:r>
      <w:r w:rsidR="009D36C9">
        <w:rPr>
          <w:rFonts w:eastAsia="Times New Roman" w:cs="Calibri"/>
          <w:sz w:val="24"/>
          <w:szCs w:val="24"/>
          <w:lang w:val="de-DE" w:eastAsia="de-DE"/>
        </w:rPr>
        <w:t xml:space="preserve">- </w:t>
      </w:r>
      <w:r w:rsidR="00B936D2" w:rsidRPr="004F5E21">
        <w:rPr>
          <w:rFonts w:eastAsia="Times New Roman" w:cs="Calibri"/>
          <w:sz w:val="24"/>
          <w:szCs w:val="24"/>
          <w:lang w:val="de-DE" w:eastAsia="de-DE"/>
        </w:rPr>
        <w:t xml:space="preserve">Elektrotechnik </w:t>
      </w:r>
    </w:p>
    <w:p w14:paraId="75DC4EB3" w14:textId="30E9095B" w:rsidR="006F0CD6" w:rsidRPr="004F5E21" w:rsidRDefault="006F0CD6" w:rsidP="00581D79">
      <w:pPr>
        <w:tabs>
          <w:tab w:val="left" w:pos="5528"/>
        </w:tabs>
        <w:ind w:right="-2"/>
        <w:rPr>
          <w:rFonts w:eastAsia="Times New Roman" w:cs="Calibri"/>
          <w:bCs/>
          <w:sz w:val="24"/>
          <w:szCs w:val="24"/>
          <w:lang w:val="de-DE" w:eastAsia="de-DE"/>
        </w:rPr>
      </w:pP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BU: </w:t>
      </w:r>
      <w:r w:rsidR="0090576D" w:rsidRPr="004F5E21">
        <w:rPr>
          <w:rFonts w:eastAsia="Times New Roman" w:cs="Calibri"/>
          <w:sz w:val="24"/>
          <w:szCs w:val="24"/>
          <w:lang w:val="de-DE" w:eastAsia="de-DE"/>
        </w:rPr>
        <w:t xml:space="preserve">Der EVOline PowerOrganiser bietet eine clevere Kombination aus </w:t>
      </w: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One </w:t>
      </w:r>
      <w:r w:rsidR="0090576D" w:rsidRPr="004F5E21">
        <w:rPr>
          <w:rFonts w:eastAsia="Times New Roman" w:cs="Calibri"/>
          <w:sz w:val="24"/>
          <w:szCs w:val="24"/>
          <w:lang w:val="de-DE" w:eastAsia="de-DE"/>
        </w:rPr>
        <w:t>für die</w:t>
      </w: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 Stromquelle</w:t>
      </w:r>
      <w:r w:rsidR="0090576D" w:rsidRPr="004F5E21">
        <w:rPr>
          <w:rFonts w:eastAsia="Times New Roman" w:cs="Calibri"/>
          <w:bCs/>
          <w:color w:val="FF0000"/>
          <w:sz w:val="24"/>
          <w:szCs w:val="24"/>
          <w:lang w:val="de-DE" w:eastAsia="de-DE"/>
        </w:rPr>
        <w:t xml:space="preserve"> </w:t>
      </w:r>
      <w:r w:rsidR="0090576D" w:rsidRPr="004F5E21">
        <w:rPr>
          <w:rFonts w:eastAsia="Times New Roman" w:cs="Calibri"/>
          <w:bCs/>
          <w:sz w:val="24"/>
          <w:szCs w:val="24"/>
          <w:lang w:val="de-DE" w:eastAsia="de-DE"/>
        </w:rPr>
        <w:t>und Wing für die saubere Kabelführung.</w:t>
      </w:r>
    </w:p>
    <w:p w14:paraId="5532121B" w14:textId="77777777" w:rsidR="0090576D" w:rsidRPr="00197CC0" w:rsidRDefault="0090576D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  <w:lang w:val="de-DE"/>
        </w:rPr>
      </w:pPr>
    </w:p>
    <w:p w14:paraId="6E185E70" w14:textId="37C735CE" w:rsidR="00063FDD" w:rsidRDefault="000F2B84" w:rsidP="008B0750">
      <w:pPr>
        <w:tabs>
          <w:tab w:val="left" w:pos="5528"/>
        </w:tabs>
        <w:ind w:right="-2"/>
        <w:rPr>
          <w:rFonts w:eastAsia="Times New Roman" w:cs="Calibri"/>
          <w:sz w:val="20"/>
          <w:szCs w:val="20"/>
          <w:lang w:val="de-DE" w:eastAsia="de-DE"/>
        </w:rPr>
      </w:pPr>
      <w:r>
        <w:rPr>
          <w:rFonts w:eastAsia="Times New Roman" w:cs="Calibri"/>
          <w:noProof/>
          <w:sz w:val="20"/>
          <w:szCs w:val="20"/>
          <w:lang w:val="de-DE" w:eastAsia="de-DE"/>
        </w:rPr>
        <w:lastRenderedPageBreak/>
        <w:drawing>
          <wp:inline distT="0" distB="0" distL="0" distR="0" wp14:anchorId="460AE34D" wp14:editId="716B2DC1">
            <wp:extent cx="2378014" cy="2573079"/>
            <wp:effectExtent l="0" t="0" r="0" b="5080"/>
            <wp:docPr id="186686604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866045" name="Grafik 186686604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93469" cy="2589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0CD6">
        <w:rPr>
          <w:rFonts w:eastAsia="Times New Roman" w:cs="Calibri"/>
          <w:sz w:val="20"/>
          <w:szCs w:val="20"/>
          <w:lang w:val="de-DE" w:eastAsia="de-DE"/>
        </w:rPr>
        <w:t xml:space="preserve"> </w:t>
      </w:r>
    </w:p>
    <w:p w14:paraId="6EBAF1F1" w14:textId="5F209415" w:rsidR="0090576D" w:rsidRPr="004F5E21" w:rsidRDefault="0090576D" w:rsidP="0090576D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</w:pP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EVOline PowerOrganiser _0</w:t>
      </w:r>
      <w:r w:rsidR="004F5E21"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3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>.jpg</w:t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tab/>
      </w:r>
      <w:r w:rsidRPr="004F5E21">
        <w:rPr>
          <w:rFonts w:asciiTheme="minorHAnsi" w:hAnsiTheme="minorHAnsi"/>
          <w:b/>
          <w:color w:val="000000" w:themeColor="text1"/>
          <w:sz w:val="24"/>
          <w:szCs w:val="24"/>
          <w:lang w:val="de-DE"/>
        </w:rPr>
        <w:br/>
      </w: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© Schulte </w:t>
      </w:r>
      <w:r w:rsidR="009D36C9">
        <w:rPr>
          <w:rFonts w:eastAsia="Times New Roman" w:cs="Calibri"/>
          <w:sz w:val="24"/>
          <w:szCs w:val="24"/>
          <w:lang w:val="de-DE" w:eastAsia="de-DE"/>
        </w:rPr>
        <w:t xml:space="preserve">- </w:t>
      </w:r>
      <w:r w:rsidRPr="004F5E21">
        <w:rPr>
          <w:rFonts w:eastAsia="Times New Roman" w:cs="Calibri"/>
          <w:sz w:val="24"/>
          <w:szCs w:val="24"/>
          <w:lang w:val="de-DE" w:eastAsia="de-DE"/>
        </w:rPr>
        <w:t xml:space="preserve">Elektrotechnik </w:t>
      </w:r>
    </w:p>
    <w:p w14:paraId="4FB5062E" w14:textId="491D211B" w:rsidR="0090576D" w:rsidRPr="004F5E21" w:rsidRDefault="0090576D" w:rsidP="008B0750">
      <w:pPr>
        <w:tabs>
          <w:tab w:val="left" w:pos="5528"/>
        </w:tabs>
        <w:ind w:right="-2"/>
        <w:rPr>
          <w:rFonts w:eastAsia="Times New Roman" w:cs="Calibri"/>
          <w:sz w:val="24"/>
          <w:szCs w:val="24"/>
          <w:lang w:val="de-DE" w:eastAsia="de-DE"/>
        </w:rPr>
      </w:pPr>
      <w:r w:rsidRPr="004F5E21">
        <w:rPr>
          <w:rFonts w:eastAsia="Times New Roman" w:cs="Calibri"/>
          <w:sz w:val="24"/>
          <w:szCs w:val="24"/>
          <w:lang w:val="de-DE" w:eastAsia="de-DE"/>
        </w:rPr>
        <w:t>BU: Clean-Desk-Policy: Der EVOline PowerOrganiser sorgt für Ordnung im Schubfach und auf der Arbeitsfläche.</w:t>
      </w:r>
    </w:p>
    <w:sectPr w:rsidR="0090576D" w:rsidRPr="004F5E21" w:rsidSect="009A237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64B91" w14:textId="77777777" w:rsidR="00231CE1" w:rsidRDefault="00231CE1" w:rsidP="00FF43B0">
      <w:pPr>
        <w:spacing w:after="0" w:line="240" w:lineRule="auto"/>
      </w:pPr>
      <w:r>
        <w:separator/>
      </w:r>
    </w:p>
  </w:endnote>
  <w:endnote w:type="continuationSeparator" w:id="0">
    <w:p w14:paraId="45B35889" w14:textId="77777777" w:rsidR="00231CE1" w:rsidRDefault="00231CE1" w:rsidP="00FF43B0">
      <w:pPr>
        <w:spacing w:after="0" w:line="240" w:lineRule="auto"/>
      </w:pPr>
      <w:r>
        <w:continuationSeparator/>
      </w:r>
    </w:p>
  </w:endnote>
  <w:endnote w:type="continuationNotice" w:id="1">
    <w:p w14:paraId="32A69C09" w14:textId="77777777" w:rsidR="00231CE1" w:rsidRDefault="00231CE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5605F2">
      <w:rPr>
        <w:rStyle w:val="Seitenzahl"/>
        <w:noProof/>
      </w:rPr>
      <w:t>1</w:t>
    </w:r>
    <w:r>
      <w:rPr>
        <w:rStyle w:val="Seitenzahl"/>
      </w:rPr>
      <w:fldChar w:fldCharType="end"/>
    </w:r>
  </w:p>
  <w:p w14:paraId="4FC1A1CC" w14:textId="7B38E5FB" w:rsidR="002536A1" w:rsidRPr="00FF43B0" w:rsidRDefault="00322A45" w:rsidP="00326107">
    <w:pPr>
      <w:pStyle w:val="Fuzeile"/>
      <w:ind w:right="360"/>
    </w:pPr>
    <w:r w:rsidRPr="00322A45">
      <w:rPr>
        <w:noProof/>
      </w:rPr>
      <w:drawing>
        <wp:inline distT="0" distB="0" distL="0" distR="0" wp14:anchorId="5308D852" wp14:editId="0957F092">
          <wp:extent cx="828000" cy="509400"/>
          <wp:effectExtent l="0" t="0" r="0" b="0"/>
          <wp:docPr id="73523493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5234936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80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36C4F" w14:textId="77777777" w:rsidR="003C52BA" w:rsidRDefault="003C52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0AF26F" w14:textId="77777777" w:rsidR="00231CE1" w:rsidRDefault="00231CE1" w:rsidP="00FF43B0">
      <w:pPr>
        <w:spacing w:after="0" w:line="240" w:lineRule="auto"/>
      </w:pPr>
      <w:r>
        <w:separator/>
      </w:r>
    </w:p>
  </w:footnote>
  <w:footnote w:type="continuationSeparator" w:id="0">
    <w:p w14:paraId="6768597C" w14:textId="77777777" w:rsidR="00231CE1" w:rsidRDefault="00231CE1" w:rsidP="00FF43B0">
      <w:pPr>
        <w:spacing w:after="0" w:line="240" w:lineRule="auto"/>
      </w:pPr>
      <w:r>
        <w:continuationSeparator/>
      </w:r>
    </w:p>
  </w:footnote>
  <w:footnote w:type="continuationNotice" w:id="1">
    <w:p w14:paraId="455C416D" w14:textId="77777777" w:rsidR="00231CE1" w:rsidRDefault="00231CE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98F27" w14:textId="77777777" w:rsidR="003C52BA" w:rsidRDefault="003C52B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9DFDF" w14:textId="50DBD43B" w:rsidR="002536A1" w:rsidRPr="009A2374" w:rsidRDefault="00322A45" w:rsidP="009A2374">
    <w:pPr>
      <w:pStyle w:val="Kopfzeile"/>
    </w:pPr>
    <w:r>
      <w:rPr>
        <w:noProof/>
      </w:rPr>
      <w:drawing>
        <wp:inline distT="0" distB="0" distL="0" distR="0" wp14:anchorId="1C69B3A0" wp14:editId="1E1CD2F3">
          <wp:extent cx="2221200" cy="509400"/>
          <wp:effectExtent l="0" t="0" r="1905" b="0"/>
          <wp:docPr id="74936474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9364743" name="Grafik 74936474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212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F1EEB" w14:textId="77777777" w:rsidR="003C52BA" w:rsidRDefault="003C52B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DB19C8"/>
    <w:multiLevelType w:val="multilevel"/>
    <w:tmpl w:val="9760C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A2F410E"/>
    <w:multiLevelType w:val="hybridMultilevel"/>
    <w:tmpl w:val="74A66CB0"/>
    <w:lvl w:ilvl="0" w:tplc="40D0F152">
      <w:numFmt w:val="bullet"/>
      <w:lvlText w:val="–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C6E84"/>
    <w:multiLevelType w:val="hybridMultilevel"/>
    <w:tmpl w:val="DAF4439C"/>
    <w:lvl w:ilvl="0" w:tplc="4F42FBFE">
      <w:numFmt w:val="bullet"/>
      <w:lvlText w:val="–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7302382"/>
    <w:multiLevelType w:val="multilevel"/>
    <w:tmpl w:val="B9407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86D1125"/>
    <w:multiLevelType w:val="multilevel"/>
    <w:tmpl w:val="F14ED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2F0388D"/>
    <w:multiLevelType w:val="multilevel"/>
    <w:tmpl w:val="594E5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95057"/>
    <w:multiLevelType w:val="multilevel"/>
    <w:tmpl w:val="C0006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2321031">
    <w:abstractNumId w:val="7"/>
  </w:num>
  <w:num w:numId="2" w16cid:durableId="1953392475">
    <w:abstractNumId w:val="1"/>
  </w:num>
  <w:num w:numId="3" w16cid:durableId="739254844">
    <w:abstractNumId w:val="2"/>
  </w:num>
  <w:num w:numId="4" w16cid:durableId="683746452">
    <w:abstractNumId w:val="3"/>
  </w:num>
  <w:num w:numId="5" w16cid:durableId="185142545">
    <w:abstractNumId w:val="0"/>
  </w:num>
  <w:num w:numId="6" w16cid:durableId="763381679">
    <w:abstractNumId w:val="5"/>
  </w:num>
  <w:num w:numId="7" w16cid:durableId="1943301969">
    <w:abstractNumId w:val="6"/>
  </w:num>
  <w:num w:numId="8" w16cid:durableId="3074366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4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00EF"/>
    <w:rsid w:val="000006E2"/>
    <w:rsid w:val="00004407"/>
    <w:rsid w:val="00004E59"/>
    <w:rsid w:val="00007F56"/>
    <w:rsid w:val="00010E9E"/>
    <w:rsid w:val="000111B8"/>
    <w:rsid w:val="00012032"/>
    <w:rsid w:val="00020A36"/>
    <w:rsid w:val="00024669"/>
    <w:rsid w:val="000257B4"/>
    <w:rsid w:val="00026F9D"/>
    <w:rsid w:val="0002759F"/>
    <w:rsid w:val="0003138B"/>
    <w:rsid w:val="00031FB4"/>
    <w:rsid w:val="00032656"/>
    <w:rsid w:val="000343D7"/>
    <w:rsid w:val="000365D2"/>
    <w:rsid w:val="0003693A"/>
    <w:rsid w:val="00036A95"/>
    <w:rsid w:val="00037484"/>
    <w:rsid w:val="00037C5E"/>
    <w:rsid w:val="00040C1D"/>
    <w:rsid w:val="00040C52"/>
    <w:rsid w:val="00041322"/>
    <w:rsid w:val="000421F3"/>
    <w:rsid w:val="000430C9"/>
    <w:rsid w:val="000431A1"/>
    <w:rsid w:val="00043BA7"/>
    <w:rsid w:val="00045BD5"/>
    <w:rsid w:val="00046303"/>
    <w:rsid w:val="00047C9A"/>
    <w:rsid w:val="00052675"/>
    <w:rsid w:val="00052E17"/>
    <w:rsid w:val="000540F1"/>
    <w:rsid w:val="00054D61"/>
    <w:rsid w:val="00056404"/>
    <w:rsid w:val="00060775"/>
    <w:rsid w:val="00060C28"/>
    <w:rsid w:val="00063FDD"/>
    <w:rsid w:val="0006573F"/>
    <w:rsid w:val="00073BAE"/>
    <w:rsid w:val="00076EA3"/>
    <w:rsid w:val="0008182C"/>
    <w:rsid w:val="00081E59"/>
    <w:rsid w:val="00082B18"/>
    <w:rsid w:val="00082F3E"/>
    <w:rsid w:val="000848F8"/>
    <w:rsid w:val="00085B65"/>
    <w:rsid w:val="00092A0F"/>
    <w:rsid w:val="000944EC"/>
    <w:rsid w:val="00094692"/>
    <w:rsid w:val="00095937"/>
    <w:rsid w:val="000A7B03"/>
    <w:rsid w:val="000B0BC6"/>
    <w:rsid w:val="000B4672"/>
    <w:rsid w:val="000C0552"/>
    <w:rsid w:val="000C24F8"/>
    <w:rsid w:val="000C68DF"/>
    <w:rsid w:val="000D08C6"/>
    <w:rsid w:val="000D3CF7"/>
    <w:rsid w:val="000D4171"/>
    <w:rsid w:val="000D5FD3"/>
    <w:rsid w:val="000D5FF6"/>
    <w:rsid w:val="000D6322"/>
    <w:rsid w:val="000D6DAE"/>
    <w:rsid w:val="000D6FCC"/>
    <w:rsid w:val="000D750B"/>
    <w:rsid w:val="000D76C7"/>
    <w:rsid w:val="000E074A"/>
    <w:rsid w:val="000E1D34"/>
    <w:rsid w:val="000F1245"/>
    <w:rsid w:val="000F23B8"/>
    <w:rsid w:val="000F2B84"/>
    <w:rsid w:val="000F5DDF"/>
    <w:rsid w:val="00100903"/>
    <w:rsid w:val="00101F30"/>
    <w:rsid w:val="00102E37"/>
    <w:rsid w:val="00104281"/>
    <w:rsid w:val="0010447A"/>
    <w:rsid w:val="001055D5"/>
    <w:rsid w:val="00107ADD"/>
    <w:rsid w:val="00107D24"/>
    <w:rsid w:val="00110AC2"/>
    <w:rsid w:val="001133AF"/>
    <w:rsid w:val="0011501B"/>
    <w:rsid w:val="0011538D"/>
    <w:rsid w:val="00120396"/>
    <w:rsid w:val="00120A5A"/>
    <w:rsid w:val="00120D29"/>
    <w:rsid w:val="00125E57"/>
    <w:rsid w:val="001261E1"/>
    <w:rsid w:val="00126A65"/>
    <w:rsid w:val="0012778B"/>
    <w:rsid w:val="001310E5"/>
    <w:rsid w:val="00131A73"/>
    <w:rsid w:val="00131AE4"/>
    <w:rsid w:val="00134B1A"/>
    <w:rsid w:val="0013642C"/>
    <w:rsid w:val="001373F8"/>
    <w:rsid w:val="00142501"/>
    <w:rsid w:val="00143233"/>
    <w:rsid w:val="00145C12"/>
    <w:rsid w:val="00147706"/>
    <w:rsid w:val="00152355"/>
    <w:rsid w:val="00153450"/>
    <w:rsid w:val="001543D7"/>
    <w:rsid w:val="00154C44"/>
    <w:rsid w:val="001562F5"/>
    <w:rsid w:val="001564E9"/>
    <w:rsid w:val="00157D64"/>
    <w:rsid w:val="00160FAD"/>
    <w:rsid w:val="001622FD"/>
    <w:rsid w:val="00166165"/>
    <w:rsid w:val="00167E21"/>
    <w:rsid w:val="00173AC6"/>
    <w:rsid w:val="00180EF0"/>
    <w:rsid w:val="00182CB8"/>
    <w:rsid w:val="00183975"/>
    <w:rsid w:val="0018470A"/>
    <w:rsid w:val="00185CEA"/>
    <w:rsid w:val="0018630A"/>
    <w:rsid w:val="00190991"/>
    <w:rsid w:val="00192677"/>
    <w:rsid w:val="00197CC0"/>
    <w:rsid w:val="001A0DA8"/>
    <w:rsid w:val="001A131C"/>
    <w:rsid w:val="001A285B"/>
    <w:rsid w:val="001A3D31"/>
    <w:rsid w:val="001A63A2"/>
    <w:rsid w:val="001A6AEE"/>
    <w:rsid w:val="001B06F3"/>
    <w:rsid w:val="001B191D"/>
    <w:rsid w:val="001B5B6F"/>
    <w:rsid w:val="001C6231"/>
    <w:rsid w:val="001E1D22"/>
    <w:rsid w:val="001E1EF2"/>
    <w:rsid w:val="001E23E2"/>
    <w:rsid w:val="001E5A45"/>
    <w:rsid w:val="001E5EE7"/>
    <w:rsid w:val="001E6735"/>
    <w:rsid w:val="001E69B1"/>
    <w:rsid w:val="001E794A"/>
    <w:rsid w:val="001F097E"/>
    <w:rsid w:val="001F435B"/>
    <w:rsid w:val="002016CB"/>
    <w:rsid w:val="002018F7"/>
    <w:rsid w:val="00202E40"/>
    <w:rsid w:val="00203C3F"/>
    <w:rsid w:val="00204EDA"/>
    <w:rsid w:val="00205BC4"/>
    <w:rsid w:val="002063D9"/>
    <w:rsid w:val="00206486"/>
    <w:rsid w:val="00210757"/>
    <w:rsid w:val="00211767"/>
    <w:rsid w:val="00212119"/>
    <w:rsid w:val="00214E72"/>
    <w:rsid w:val="00217ACB"/>
    <w:rsid w:val="0022477D"/>
    <w:rsid w:val="00230768"/>
    <w:rsid w:val="0023188B"/>
    <w:rsid w:val="00231CE1"/>
    <w:rsid w:val="00231EFE"/>
    <w:rsid w:val="002324AE"/>
    <w:rsid w:val="00235BA9"/>
    <w:rsid w:val="0023620A"/>
    <w:rsid w:val="002401B1"/>
    <w:rsid w:val="0024185B"/>
    <w:rsid w:val="0024300C"/>
    <w:rsid w:val="00247352"/>
    <w:rsid w:val="002536A1"/>
    <w:rsid w:val="00253D0B"/>
    <w:rsid w:val="002557D9"/>
    <w:rsid w:val="00257202"/>
    <w:rsid w:val="002649BA"/>
    <w:rsid w:val="00265184"/>
    <w:rsid w:val="00272B29"/>
    <w:rsid w:val="00275D93"/>
    <w:rsid w:val="00276AF9"/>
    <w:rsid w:val="00277C4A"/>
    <w:rsid w:val="0028659A"/>
    <w:rsid w:val="0029085E"/>
    <w:rsid w:val="00290B13"/>
    <w:rsid w:val="00292823"/>
    <w:rsid w:val="00293CDA"/>
    <w:rsid w:val="002945F5"/>
    <w:rsid w:val="00296C0E"/>
    <w:rsid w:val="002A1960"/>
    <w:rsid w:val="002A53E8"/>
    <w:rsid w:val="002A5A5C"/>
    <w:rsid w:val="002A7927"/>
    <w:rsid w:val="002B13F9"/>
    <w:rsid w:val="002B19BC"/>
    <w:rsid w:val="002B3652"/>
    <w:rsid w:val="002B41B5"/>
    <w:rsid w:val="002B5D5D"/>
    <w:rsid w:val="002C2503"/>
    <w:rsid w:val="002C28DF"/>
    <w:rsid w:val="002C5B07"/>
    <w:rsid w:val="002C79A5"/>
    <w:rsid w:val="002C7C89"/>
    <w:rsid w:val="002D1370"/>
    <w:rsid w:val="002D3D9E"/>
    <w:rsid w:val="002D5CFE"/>
    <w:rsid w:val="002D5F01"/>
    <w:rsid w:val="002D73F5"/>
    <w:rsid w:val="002D7E85"/>
    <w:rsid w:val="002E10A7"/>
    <w:rsid w:val="002E5404"/>
    <w:rsid w:val="002F1894"/>
    <w:rsid w:val="002F21A0"/>
    <w:rsid w:val="002F2E89"/>
    <w:rsid w:val="002F39A7"/>
    <w:rsid w:val="002F4DB2"/>
    <w:rsid w:val="002F525C"/>
    <w:rsid w:val="00301CAB"/>
    <w:rsid w:val="00304952"/>
    <w:rsid w:val="003064EF"/>
    <w:rsid w:val="00306F57"/>
    <w:rsid w:val="00306F7A"/>
    <w:rsid w:val="0031083A"/>
    <w:rsid w:val="003119C4"/>
    <w:rsid w:val="0031725E"/>
    <w:rsid w:val="00322A45"/>
    <w:rsid w:val="00324975"/>
    <w:rsid w:val="003250BF"/>
    <w:rsid w:val="003258F4"/>
    <w:rsid w:val="00325CB8"/>
    <w:rsid w:val="00326107"/>
    <w:rsid w:val="00327600"/>
    <w:rsid w:val="00331B08"/>
    <w:rsid w:val="00333AC9"/>
    <w:rsid w:val="00334519"/>
    <w:rsid w:val="0033739C"/>
    <w:rsid w:val="003435FD"/>
    <w:rsid w:val="00343FA6"/>
    <w:rsid w:val="00344532"/>
    <w:rsid w:val="00351C5C"/>
    <w:rsid w:val="00354485"/>
    <w:rsid w:val="00355935"/>
    <w:rsid w:val="00357530"/>
    <w:rsid w:val="00360233"/>
    <w:rsid w:val="00360462"/>
    <w:rsid w:val="003604C3"/>
    <w:rsid w:val="003607EF"/>
    <w:rsid w:val="00364D23"/>
    <w:rsid w:val="00367919"/>
    <w:rsid w:val="003727E6"/>
    <w:rsid w:val="003735BF"/>
    <w:rsid w:val="00375308"/>
    <w:rsid w:val="003760E9"/>
    <w:rsid w:val="00376E42"/>
    <w:rsid w:val="003809B8"/>
    <w:rsid w:val="00384EB6"/>
    <w:rsid w:val="0038558E"/>
    <w:rsid w:val="00386628"/>
    <w:rsid w:val="00391B11"/>
    <w:rsid w:val="00391DBA"/>
    <w:rsid w:val="003925AE"/>
    <w:rsid w:val="0039406E"/>
    <w:rsid w:val="003A4775"/>
    <w:rsid w:val="003A4908"/>
    <w:rsid w:val="003A735B"/>
    <w:rsid w:val="003B1522"/>
    <w:rsid w:val="003B42FE"/>
    <w:rsid w:val="003B46BA"/>
    <w:rsid w:val="003C0287"/>
    <w:rsid w:val="003C1C85"/>
    <w:rsid w:val="003C313C"/>
    <w:rsid w:val="003C3C93"/>
    <w:rsid w:val="003C4E63"/>
    <w:rsid w:val="003C52BA"/>
    <w:rsid w:val="003C6874"/>
    <w:rsid w:val="003C6EE5"/>
    <w:rsid w:val="003C7920"/>
    <w:rsid w:val="003D16A4"/>
    <w:rsid w:val="003D4452"/>
    <w:rsid w:val="003E0511"/>
    <w:rsid w:val="003E1074"/>
    <w:rsid w:val="003E1EF7"/>
    <w:rsid w:val="003E5293"/>
    <w:rsid w:val="003E56A3"/>
    <w:rsid w:val="003F1223"/>
    <w:rsid w:val="003F1357"/>
    <w:rsid w:val="003F31E3"/>
    <w:rsid w:val="003F53DB"/>
    <w:rsid w:val="0040204C"/>
    <w:rsid w:val="004031A4"/>
    <w:rsid w:val="004040FB"/>
    <w:rsid w:val="0040522E"/>
    <w:rsid w:val="00410EC2"/>
    <w:rsid w:val="004122E6"/>
    <w:rsid w:val="00412863"/>
    <w:rsid w:val="00412B48"/>
    <w:rsid w:val="00416692"/>
    <w:rsid w:val="00416D73"/>
    <w:rsid w:val="004219B0"/>
    <w:rsid w:val="00422FAB"/>
    <w:rsid w:val="0042477A"/>
    <w:rsid w:val="00426B97"/>
    <w:rsid w:val="00430AD2"/>
    <w:rsid w:val="00434A7D"/>
    <w:rsid w:val="004374D1"/>
    <w:rsid w:val="0043794A"/>
    <w:rsid w:val="00440CD9"/>
    <w:rsid w:val="00440CFD"/>
    <w:rsid w:val="0044303A"/>
    <w:rsid w:val="00446465"/>
    <w:rsid w:val="00446C27"/>
    <w:rsid w:val="004504B0"/>
    <w:rsid w:val="00452E7F"/>
    <w:rsid w:val="00454A12"/>
    <w:rsid w:val="0045639D"/>
    <w:rsid w:val="00456DB6"/>
    <w:rsid w:val="0046016E"/>
    <w:rsid w:val="00460511"/>
    <w:rsid w:val="00461A38"/>
    <w:rsid w:val="00466812"/>
    <w:rsid w:val="00473B82"/>
    <w:rsid w:val="0047413C"/>
    <w:rsid w:val="00474B71"/>
    <w:rsid w:val="0048041A"/>
    <w:rsid w:val="00481598"/>
    <w:rsid w:val="0048191E"/>
    <w:rsid w:val="004830FF"/>
    <w:rsid w:val="00483A1E"/>
    <w:rsid w:val="00484740"/>
    <w:rsid w:val="00484C7C"/>
    <w:rsid w:val="0049074D"/>
    <w:rsid w:val="004939D3"/>
    <w:rsid w:val="00494630"/>
    <w:rsid w:val="004962CA"/>
    <w:rsid w:val="004968A3"/>
    <w:rsid w:val="004A0C2A"/>
    <w:rsid w:val="004A0FED"/>
    <w:rsid w:val="004A1FEF"/>
    <w:rsid w:val="004B0C75"/>
    <w:rsid w:val="004B1868"/>
    <w:rsid w:val="004B2977"/>
    <w:rsid w:val="004B35EB"/>
    <w:rsid w:val="004B372E"/>
    <w:rsid w:val="004B45E3"/>
    <w:rsid w:val="004B5DC4"/>
    <w:rsid w:val="004B6F31"/>
    <w:rsid w:val="004C130B"/>
    <w:rsid w:val="004C36DD"/>
    <w:rsid w:val="004C3D3D"/>
    <w:rsid w:val="004C6EE5"/>
    <w:rsid w:val="004C76AF"/>
    <w:rsid w:val="004D0BFC"/>
    <w:rsid w:val="004D1EBF"/>
    <w:rsid w:val="004D2A33"/>
    <w:rsid w:val="004D3006"/>
    <w:rsid w:val="004D4C03"/>
    <w:rsid w:val="004D72EE"/>
    <w:rsid w:val="004D7A51"/>
    <w:rsid w:val="004E0300"/>
    <w:rsid w:val="004E2353"/>
    <w:rsid w:val="004E2E1B"/>
    <w:rsid w:val="004E44C5"/>
    <w:rsid w:val="004E6367"/>
    <w:rsid w:val="004F0AC2"/>
    <w:rsid w:val="004F5E21"/>
    <w:rsid w:val="004F7D65"/>
    <w:rsid w:val="005009A8"/>
    <w:rsid w:val="005044DD"/>
    <w:rsid w:val="00511578"/>
    <w:rsid w:val="005118C9"/>
    <w:rsid w:val="005119E0"/>
    <w:rsid w:val="00512184"/>
    <w:rsid w:val="00512B5A"/>
    <w:rsid w:val="0051304F"/>
    <w:rsid w:val="00514EA7"/>
    <w:rsid w:val="00517FC3"/>
    <w:rsid w:val="00521E93"/>
    <w:rsid w:val="00522841"/>
    <w:rsid w:val="00522BA0"/>
    <w:rsid w:val="00522CD4"/>
    <w:rsid w:val="00522E40"/>
    <w:rsid w:val="0052625A"/>
    <w:rsid w:val="00531024"/>
    <w:rsid w:val="005352CE"/>
    <w:rsid w:val="0053582C"/>
    <w:rsid w:val="00540D4B"/>
    <w:rsid w:val="00542415"/>
    <w:rsid w:val="005442EE"/>
    <w:rsid w:val="00546777"/>
    <w:rsid w:val="00550975"/>
    <w:rsid w:val="00550EC2"/>
    <w:rsid w:val="00554173"/>
    <w:rsid w:val="00557DB8"/>
    <w:rsid w:val="005605F2"/>
    <w:rsid w:val="005613D7"/>
    <w:rsid w:val="00561D98"/>
    <w:rsid w:val="00566B2F"/>
    <w:rsid w:val="005672D4"/>
    <w:rsid w:val="00570F33"/>
    <w:rsid w:val="00575AEC"/>
    <w:rsid w:val="0057674C"/>
    <w:rsid w:val="00576CE4"/>
    <w:rsid w:val="00577CC4"/>
    <w:rsid w:val="00581D79"/>
    <w:rsid w:val="0058249D"/>
    <w:rsid w:val="00583D5F"/>
    <w:rsid w:val="00586881"/>
    <w:rsid w:val="005877B2"/>
    <w:rsid w:val="00587DDF"/>
    <w:rsid w:val="00590CFB"/>
    <w:rsid w:val="00595693"/>
    <w:rsid w:val="00595CD6"/>
    <w:rsid w:val="005A0CA3"/>
    <w:rsid w:val="005A108F"/>
    <w:rsid w:val="005A2C08"/>
    <w:rsid w:val="005A2DDA"/>
    <w:rsid w:val="005C0BB2"/>
    <w:rsid w:val="005C0DB7"/>
    <w:rsid w:val="005C113F"/>
    <w:rsid w:val="005C1617"/>
    <w:rsid w:val="005C40B4"/>
    <w:rsid w:val="005C49B2"/>
    <w:rsid w:val="005C5AAE"/>
    <w:rsid w:val="005D081D"/>
    <w:rsid w:val="005D0E23"/>
    <w:rsid w:val="005D0EF9"/>
    <w:rsid w:val="005D3886"/>
    <w:rsid w:val="005D4C87"/>
    <w:rsid w:val="005D5981"/>
    <w:rsid w:val="005D7E73"/>
    <w:rsid w:val="005E078D"/>
    <w:rsid w:val="005E7791"/>
    <w:rsid w:val="005F187B"/>
    <w:rsid w:val="005F4930"/>
    <w:rsid w:val="005F76A4"/>
    <w:rsid w:val="006017A1"/>
    <w:rsid w:val="00604511"/>
    <w:rsid w:val="00610896"/>
    <w:rsid w:val="00610DC5"/>
    <w:rsid w:val="00612FC4"/>
    <w:rsid w:val="006137AC"/>
    <w:rsid w:val="0061400F"/>
    <w:rsid w:val="00615BEF"/>
    <w:rsid w:val="00622CDF"/>
    <w:rsid w:val="00627A1E"/>
    <w:rsid w:val="00630004"/>
    <w:rsid w:val="00630389"/>
    <w:rsid w:val="00630529"/>
    <w:rsid w:val="00630B0F"/>
    <w:rsid w:val="00635528"/>
    <w:rsid w:val="006356FD"/>
    <w:rsid w:val="00635827"/>
    <w:rsid w:val="00636FD8"/>
    <w:rsid w:val="00640FDB"/>
    <w:rsid w:val="00645268"/>
    <w:rsid w:val="006457DA"/>
    <w:rsid w:val="006464B1"/>
    <w:rsid w:val="00646945"/>
    <w:rsid w:val="0064747A"/>
    <w:rsid w:val="00647E16"/>
    <w:rsid w:val="0065081E"/>
    <w:rsid w:val="00650B69"/>
    <w:rsid w:val="00653B20"/>
    <w:rsid w:val="00654474"/>
    <w:rsid w:val="00654A11"/>
    <w:rsid w:val="0065655E"/>
    <w:rsid w:val="00657020"/>
    <w:rsid w:val="006579B3"/>
    <w:rsid w:val="00657D7F"/>
    <w:rsid w:val="00661E2A"/>
    <w:rsid w:val="00662859"/>
    <w:rsid w:val="00663B0A"/>
    <w:rsid w:val="0066447F"/>
    <w:rsid w:val="00670040"/>
    <w:rsid w:val="006710AA"/>
    <w:rsid w:val="0067228A"/>
    <w:rsid w:val="0067242C"/>
    <w:rsid w:val="00675255"/>
    <w:rsid w:val="00676D43"/>
    <w:rsid w:val="00677819"/>
    <w:rsid w:val="006802AC"/>
    <w:rsid w:val="006853CE"/>
    <w:rsid w:val="00686241"/>
    <w:rsid w:val="00693784"/>
    <w:rsid w:val="00694216"/>
    <w:rsid w:val="00695590"/>
    <w:rsid w:val="00696B0A"/>
    <w:rsid w:val="006A203A"/>
    <w:rsid w:val="006A3B5B"/>
    <w:rsid w:val="006A5505"/>
    <w:rsid w:val="006A5DAB"/>
    <w:rsid w:val="006A6096"/>
    <w:rsid w:val="006B6D6E"/>
    <w:rsid w:val="006C07FD"/>
    <w:rsid w:val="006C7EBF"/>
    <w:rsid w:val="006D060E"/>
    <w:rsid w:val="006D2F71"/>
    <w:rsid w:val="006D3EE4"/>
    <w:rsid w:val="006D5506"/>
    <w:rsid w:val="006D6068"/>
    <w:rsid w:val="006D6C84"/>
    <w:rsid w:val="006E4B28"/>
    <w:rsid w:val="006E4B30"/>
    <w:rsid w:val="006F0AE5"/>
    <w:rsid w:val="006F0CD6"/>
    <w:rsid w:val="006F30D5"/>
    <w:rsid w:val="006F32E0"/>
    <w:rsid w:val="006F3A38"/>
    <w:rsid w:val="006F4761"/>
    <w:rsid w:val="006F4F0C"/>
    <w:rsid w:val="006F60C6"/>
    <w:rsid w:val="006F62F4"/>
    <w:rsid w:val="006F7ED0"/>
    <w:rsid w:val="0070146D"/>
    <w:rsid w:val="00702D57"/>
    <w:rsid w:val="00710BF5"/>
    <w:rsid w:val="00721456"/>
    <w:rsid w:val="00721FA4"/>
    <w:rsid w:val="0073388B"/>
    <w:rsid w:val="007401FA"/>
    <w:rsid w:val="00742F58"/>
    <w:rsid w:val="00743441"/>
    <w:rsid w:val="00750721"/>
    <w:rsid w:val="0075178B"/>
    <w:rsid w:val="00753182"/>
    <w:rsid w:val="007534F8"/>
    <w:rsid w:val="007601BD"/>
    <w:rsid w:val="007628E7"/>
    <w:rsid w:val="00763F19"/>
    <w:rsid w:val="00765477"/>
    <w:rsid w:val="00771544"/>
    <w:rsid w:val="00771A3F"/>
    <w:rsid w:val="0077570D"/>
    <w:rsid w:val="0077689C"/>
    <w:rsid w:val="00776C3B"/>
    <w:rsid w:val="00777E8F"/>
    <w:rsid w:val="0078221E"/>
    <w:rsid w:val="00783BA9"/>
    <w:rsid w:val="00783EF8"/>
    <w:rsid w:val="00783FC6"/>
    <w:rsid w:val="00793448"/>
    <w:rsid w:val="00793A1F"/>
    <w:rsid w:val="00796535"/>
    <w:rsid w:val="007A11D8"/>
    <w:rsid w:val="007A247C"/>
    <w:rsid w:val="007A4536"/>
    <w:rsid w:val="007B2EA6"/>
    <w:rsid w:val="007B4D38"/>
    <w:rsid w:val="007B6228"/>
    <w:rsid w:val="007B6EBD"/>
    <w:rsid w:val="007C0385"/>
    <w:rsid w:val="007C1282"/>
    <w:rsid w:val="007C431A"/>
    <w:rsid w:val="007C6EF0"/>
    <w:rsid w:val="007D25B3"/>
    <w:rsid w:val="007D5151"/>
    <w:rsid w:val="007D60F6"/>
    <w:rsid w:val="007D7778"/>
    <w:rsid w:val="007E0839"/>
    <w:rsid w:val="007E3F24"/>
    <w:rsid w:val="007E5F48"/>
    <w:rsid w:val="007E6070"/>
    <w:rsid w:val="007E6276"/>
    <w:rsid w:val="007E6351"/>
    <w:rsid w:val="007F1697"/>
    <w:rsid w:val="007F1FE6"/>
    <w:rsid w:val="007F23E6"/>
    <w:rsid w:val="007F24AD"/>
    <w:rsid w:val="007F28F0"/>
    <w:rsid w:val="007F401C"/>
    <w:rsid w:val="007F4EB4"/>
    <w:rsid w:val="007F7045"/>
    <w:rsid w:val="007F7B47"/>
    <w:rsid w:val="00802F01"/>
    <w:rsid w:val="0080377B"/>
    <w:rsid w:val="00803934"/>
    <w:rsid w:val="0080796D"/>
    <w:rsid w:val="0081406C"/>
    <w:rsid w:val="0081493F"/>
    <w:rsid w:val="00816BF5"/>
    <w:rsid w:val="00817511"/>
    <w:rsid w:val="00817F29"/>
    <w:rsid w:val="00821CB9"/>
    <w:rsid w:val="00827827"/>
    <w:rsid w:val="008323C2"/>
    <w:rsid w:val="00834254"/>
    <w:rsid w:val="0083688D"/>
    <w:rsid w:val="00841A69"/>
    <w:rsid w:val="008427B9"/>
    <w:rsid w:val="00843F10"/>
    <w:rsid w:val="008449FC"/>
    <w:rsid w:val="008518C2"/>
    <w:rsid w:val="00851DDD"/>
    <w:rsid w:val="008541D5"/>
    <w:rsid w:val="00860009"/>
    <w:rsid w:val="008607C3"/>
    <w:rsid w:val="008615CC"/>
    <w:rsid w:val="008640CB"/>
    <w:rsid w:val="008655E0"/>
    <w:rsid w:val="0086671F"/>
    <w:rsid w:val="0086681F"/>
    <w:rsid w:val="0086751C"/>
    <w:rsid w:val="00867BDB"/>
    <w:rsid w:val="008708A1"/>
    <w:rsid w:val="00872143"/>
    <w:rsid w:val="008730A4"/>
    <w:rsid w:val="008744DC"/>
    <w:rsid w:val="00877F70"/>
    <w:rsid w:val="0088131A"/>
    <w:rsid w:val="00883650"/>
    <w:rsid w:val="008866F9"/>
    <w:rsid w:val="00886F27"/>
    <w:rsid w:val="0089047A"/>
    <w:rsid w:val="00890BEF"/>
    <w:rsid w:val="00892390"/>
    <w:rsid w:val="00894A33"/>
    <w:rsid w:val="00896022"/>
    <w:rsid w:val="00896717"/>
    <w:rsid w:val="008A05DD"/>
    <w:rsid w:val="008A14B4"/>
    <w:rsid w:val="008A41F6"/>
    <w:rsid w:val="008A482B"/>
    <w:rsid w:val="008B0750"/>
    <w:rsid w:val="008B3C8E"/>
    <w:rsid w:val="008B6089"/>
    <w:rsid w:val="008B63A4"/>
    <w:rsid w:val="008C1783"/>
    <w:rsid w:val="008D2DE4"/>
    <w:rsid w:val="008D408C"/>
    <w:rsid w:val="008E1971"/>
    <w:rsid w:val="008E2DD5"/>
    <w:rsid w:val="008E6892"/>
    <w:rsid w:val="008F1481"/>
    <w:rsid w:val="008F2105"/>
    <w:rsid w:val="008F2AEE"/>
    <w:rsid w:val="008F4947"/>
    <w:rsid w:val="008F5035"/>
    <w:rsid w:val="009015F3"/>
    <w:rsid w:val="00903594"/>
    <w:rsid w:val="0090576D"/>
    <w:rsid w:val="009078AB"/>
    <w:rsid w:val="00910815"/>
    <w:rsid w:val="009112B4"/>
    <w:rsid w:val="00914363"/>
    <w:rsid w:val="00916B99"/>
    <w:rsid w:val="00917913"/>
    <w:rsid w:val="00922B63"/>
    <w:rsid w:val="00922F08"/>
    <w:rsid w:val="00923927"/>
    <w:rsid w:val="00924895"/>
    <w:rsid w:val="0092554F"/>
    <w:rsid w:val="0093012F"/>
    <w:rsid w:val="009322BD"/>
    <w:rsid w:val="009331D4"/>
    <w:rsid w:val="00934741"/>
    <w:rsid w:val="00935185"/>
    <w:rsid w:val="0093646B"/>
    <w:rsid w:val="00941329"/>
    <w:rsid w:val="00943DEB"/>
    <w:rsid w:val="00944286"/>
    <w:rsid w:val="00946512"/>
    <w:rsid w:val="0094655A"/>
    <w:rsid w:val="00947291"/>
    <w:rsid w:val="009549B6"/>
    <w:rsid w:val="00955CF6"/>
    <w:rsid w:val="0096116B"/>
    <w:rsid w:val="00962711"/>
    <w:rsid w:val="00962FC5"/>
    <w:rsid w:val="0096693C"/>
    <w:rsid w:val="009732CB"/>
    <w:rsid w:val="00973417"/>
    <w:rsid w:val="00974C7F"/>
    <w:rsid w:val="00975027"/>
    <w:rsid w:val="00975E4D"/>
    <w:rsid w:val="0097717D"/>
    <w:rsid w:val="009778D8"/>
    <w:rsid w:val="009808F3"/>
    <w:rsid w:val="00984C1F"/>
    <w:rsid w:val="0098544C"/>
    <w:rsid w:val="009876E0"/>
    <w:rsid w:val="009903F6"/>
    <w:rsid w:val="00992B3E"/>
    <w:rsid w:val="00993DE2"/>
    <w:rsid w:val="009A1107"/>
    <w:rsid w:val="009A22CA"/>
    <w:rsid w:val="009A2374"/>
    <w:rsid w:val="009A2CAD"/>
    <w:rsid w:val="009B12D2"/>
    <w:rsid w:val="009B1C34"/>
    <w:rsid w:val="009B289C"/>
    <w:rsid w:val="009B2C8A"/>
    <w:rsid w:val="009B560B"/>
    <w:rsid w:val="009B73B5"/>
    <w:rsid w:val="009C081D"/>
    <w:rsid w:val="009C4F92"/>
    <w:rsid w:val="009C52EE"/>
    <w:rsid w:val="009C6A6D"/>
    <w:rsid w:val="009D30FE"/>
    <w:rsid w:val="009D36C9"/>
    <w:rsid w:val="009D5AD3"/>
    <w:rsid w:val="009E033B"/>
    <w:rsid w:val="009E0F44"/>
    <w:rsid w:val="009E0F55"/>
    <w:rsid w:val="009E4321"/>
    <w:rsid w:val="009E7B7D"/>
    <w:rsid w:val="009F0706"/>
    <w:rsid w:val="009F1447"/>
    <w:rsid w:val="009F1D34"/>
    <w:rsid w:val="009F62C4"/>
    <w:rsid w:val="009F7606"/>
    <w:rsid w:val="009F7857"/>
    <w:rsid w:val="00A01801"/>
    <w:rsid w:val="00A01AA2"/>
    <w:rsid w:val="00A1003B"/>
    <w:rsid w:val="00A11E5D"/>
    <w:rsid w:val="00A129AF"/>
    <w:rsid w:val="00A161C0"/>
    <w:rsid w:val="00A1696B"/>
    <w:rsid w:val="00A16E4B"/>
    <w:rsid w:val="00A17661"/>
    <w:rsid w:val="00A23C60"/>
    <w:rsid w:val="00A27071"/>
    <w:rsid w:val="00A33CED"/>
    <w:rsid w:val="00A34B11"/>
    <w:rsid w:val="00A377CD"/>
    <w:rsid w:val="00A4228D"/>
    <w:rsid w:val="00A42DFB"/>
    <w:rsid w:val="00A43F1E"/>
    <w:rsid w:val="00A4506E"/>
    <w:rsid w:val="00A47098"/>
    <w:rsid w:val="00A5170F"/>
    <w:rsid w:val="00A51D7F"/>
    <w:rsid w:val="00A51F13"/>
    <w:rsid w:val="00A528B1"/>
    <w:rsid w:val="00A55F99"/>
    <w:rsid w:val="00A573C2"/>
    <w:rsid w:val="00A6062F"/>
    <w:rsid w:val="00A65329"/>
    <w:rsid w:val="00A65CEA"/>
    <w:rsid w:val="00A707E2"/>
    <w:rsid w:val="00A72B86"/>
    <w:rsid w:val="00A749F1"/>
    <w:rsid w:val="00A75B0E"/>
    <w:rsid w:val="00A80152"/>
    <w:rsid w:val="00A83D8B"/>
    <w:rsid w:val="00A865ED"/>
    <w:rsid w:val="00A90191"/>
    <w:rsid w:val="00A90B10"/>
    <w:rsid w:val="00A929A4"/>
    <w:rsid w:val="00A94F8D"/>
    <w:rsid w:val="00A95F20"/>
    <w:rsid w:val="00A96191"/>
    <w:rsid w:val="00A97A22"/>
    <w:rsid w:val="00A97BEE"/>
    <w:rsid w:val="00AA1D99"/>
    <w:rsid w:val="00AA30D0"/>
    <w:rsid w:val="00AA4E11"/>
    <w:rsid w:val="00AA5B83"/>
    <w:rsid w:val="00AA6EA6"/>
    <w:rsid w:val="00AA7266"/>
    <w:rsid w:val="00AB13A3"/>
    <w:rsid w:val="00AB13D8"/>
    <w:rsid w:val="00AB4BD2"/>
    <w:rsid w:val="00AB5897"/>
    <w:rsid w:val="00AC44CD"/>
    <w:rsid w:val="00AD02C6"/>
    <w:rsid w:val="00AD2366"/>
    <w:rsid w:val="00AE0AF9"/>
    <w:rsid w:val="00AE11C8"/>
    <w:rsid w:val="00AE1CAF"/>
    <w:rsid w:val="00AE4D5B"/>
    <w:rsid w:val="00AE7DEB"/>
    <w:rsid w:val="00AF3E46"/>
    <w:rsid w:val="00AF44F6"/>
    <w:rsid w:val="00AF7C85"/>
    <w:rsid w:val="00B02346"/>
    <w:rsid w:val="00B02C72"/>
    <w:rsid w:val="00B045D6"/>
    <w:rsid w:val="00B1354B"/>
    <w:rsid w:val="00B13C79"/>
    <w:rsid w:val="00B2107D"/>
    <w:rsid w:val="00B22C5C"/>
    <w:rsid w:val="00B24E7F"/>
    <w:rsid w:val="00B26133"/>
    <w:rsid w:val="00B27220"/>
    <w:rsid w:val="00B27600"/>
    <w:rsid w:val="00B3397A"/>
    <w:rsid w:val="00B349A0"/>
    <w:rsid w:val="00B3775E"/>
    <w:rsid w:val="00B4209E"/>
    <w:rsid w:val="00B42F99"/>
    <w:rsid w:val="00B43142"/>
    <w:rsid w:val="00B43BD7"/>
    <w:rsid w:val="00B446C8"/>
    <w:rsid w:val="00B46985"/>
    <w:rsid w:val="00B50AB9"/>
    <w:rsid w:val="00B5428C"/>
    <w:rsid w:val="00B55A6A"/>
    <w:rsid w:val="00B56256"/>
    <w:rsid w:val="00B57484"/>
    <w:rsid w:val="00B602E3"/>
    <w:rsid w:val="00B63FA4"/>
    <w:rsid w:val="00B65044"/>
    <w:rsid w:val="00B66E22"/>
    <w:rsid w:val="00B7770F"/>
    <w:rsid w:val="00B80BC6"/>
    <w:rsid w:val="00B8607A"/>
    <w:rsid w:val="00B91A95"/>
    <w:rsid w:val="00B91AFC"/>
    <w:rsid w:val="00B923AA"/>
    <w:rsid w:val="00B936D2"/>
    <w:rsid w:val="00B948CB"/>
    <w:rsid w:val="00B96D2D"/>
    <w:rsid w:val="00BA01A1"/>
    <w:rsid w:val="00BA52E1"/>
    <w:rsid w:val="00BA5EB8"/>
    <w:rsid w:val="00BA609E"/>
    <w:rsid w:val="00BA7DB8"/>
    <w:rsid w:val="00BB6A6F"/>
    <w:rsid w:val="00BC157B"/>
    <w:rsid w:val="00BC2C7B"/>
    <w:rsid w:val="00BC63C9"/>
    <w:rsid w:val="00BC7770"/>
    <w:rsid w:val="00BD2DF9"/>
    <w:rsid w:val="00BD5FAA"/>
    <w:rsid w:val="00BE00DA"/>
    <w:rsid w:val="00BE1FD9"/>
    <w:rsid w:val="00BE51EE"/>
    <w:rsid w:val="00BE7640"/>
    <w:rsid w:val="00BF085B"/>
    <w:rsid w:val="00BF0EFF"/>
    <w:rsid w:val="00BF459D"/>
    <w:rsid w:val="00C023EF"/>
    <w:rsid w:val="00C05942"/>
    <w:rsid w:val="00C07F8B"/>
    <w:rsid w:val="00C10235"/>
    <w:rsid w:val="00C10C2C"/>
    <w:rsid w:val="00C20A05"/>
    <w:rsid w:val="00C2203C"/>
    <w:rsid w:val="00C22A8F"/>
    <w:rsid w:val="00C22EFA"/>
    <w:rsid w:val="00C25D5A"/>
    <w:rsid w:val="00C27F25"/>
    <w:rsid w:val="00C3017B"/>
    <w:rsid w:val="00C335B5"/>
    <w:rsid w:val="00C3409C"/>
    <w:rsid w:val="00C345AC"/>
    <w:rsid w:val="00C34FEB"/>
    <w:rsid w:val="00C35A30"/>
    <w:rsid w:val="00C413F8"/>
    <w:rsid w:val="00C4155A"/>
    <w:rsid w:val="00C41591"/>
    <w:rsid w:val="00C41FFC"/>
    <w:rsid w:val="00C432D5"/>
    <w:rsid w:val="00C43D1A"/>
    <w:rsid w:val="00C44C84"/>
    <w:rsid w:val="00C47A6B"/>
    <w:rsid w:val="00C5035B"/>
    <w:rsid w:val="00C50D49"/>
    <w:rsid w:val="00C52D3D"/>
    <w:rsid w:val="00C53049"/>
    <w:rsid w:val="00C53AB6"/>
    <w:rsid w:val="00C571C6"/>
    <w:rsid w:val="00C57D1E"/>
    <w:rsid w:val="00C6391E"/>
    <w:rsid w:val="00C63E41"/>
    <w:rsid w:val="00C745CA"/>
    <w:rsid w:val="00C747D0"/>
    <w:rsid w:val="00C7642B"/>
    <w:rsid w:val="00C773C9"/>
    <w:rsid w:val="00C954DC"/>
    <w:rsid w:val="00CA3522"/>
    <w:rsid w:val="00CA3D7B"/>
    <w:rsid w:val="00CA6422"/>
    <w:rsid w:val="00CB10DA"/>
    <w:rsid w:val="00CB14E0"/>
    <w:rsid w:val="00CB179E"/>
    <w:rsid w:val="00CB2B44"/>
    <w:rsid w:val="00CB2C8D"/>
    <w:rsid w:val="00CB2E23"/>
    <w:rsid w:val="00CB3AEE"/>
    <w:rsid w:val="00CC1F6F"/>
    <w:rsid w:val="00CC2870"/>
    <w:rsid w:val="00CC2FB3"/>
    <w:rsid w:val="00CC3593"/>
    <w:rsid w:val="00CC50CB"/>
    <w:rsid w:val="00CC5451"/>
    <w:rsid w:val="00CC638D"/>
    <w:rsid w:val="00CD1252"/>
    <w:rsid w:val="00CD4596"/>
    <w:rsid w:val="00CD5E95"/>
    <w:rsid w:val="00CD7660"/>
    <w:rsid w:val="00CE3876"/>
    <w:rsid w:val="00CE4D10"/>
    <w:rsid w:val="00CE6BA6"/>
    <w:rsid w:val="00CE6EB3"/>
    <w:rsid w:val="00CE6F09"/>
    <w:rsid w:val="00CE7481"/>
    <w:rsid w:val="00CF648F"/>
    <w:rsid w:val="00CF718D"/>
    <w:rsid w:val="00D0012E"/>
    <w:rsid w:val="00D01BA0"/>
    <w:rsid w:val="00D04D86"/>
    <w:rsid w:val="00D07C8D"/>
    <w:rsid w:val="00D1008D"/>
    <w:rsid w:val="00D10427"/>
    <w:rsid w:val="00D1059F"/>
    <w:rsid w:val="00D10763"/>
    <w:rsid w:val="00D111F2"/>
    <w:rsid w:val="00D13369"/>
    <w:rsid w:val="00D1600E"/>
    <w:rsid w:val="00D20B26"/>
    <w:rsid w:val="00D228A6"/>
    <w:rsid w:val="00D22DDD"/>
    <w:rsid w:val="00D26BA7"/>
    <w:rsid w:val="00D270DF"/>
    <w:rsid w:val="00D31B21"/>
    <w:rsid w:val="00D32287"/>
    <w:rsid w:val="00D322E0"/>
    <w:rsid w:val="00D33569"/>
    <w:rsid w:val="00D33CEF"/>
    <w:rsid w:val="00D34FFD"/>
    <w:rsid w:val="00D37088"/>
    <w:rsid w:val="00D37C22"/>
    <w:rsid w:val="00D416F8"/>
    <w:rsid w:val="00D4242F"/>
    <w:rsid w:val="00D46F04"/>
    <w:rsid w:val="00D47440"/>
    <w:rsid w:val="00D50B90"/>
    <w:rsid w:val="00D50E3C"/>
    <w:rsid w:val="00D52B16"/>
    <w:rsid w:val="00D60964"/>
    <w:rsid w:val="00D64C44"/>
    <w:rsid w:val="00D72968"/>
    <w:rsid w:val="00D74FF5"/>
    <w:rsid w:val="00D75BD2"/>
    <w:rsid w:val="00D77F09"/>
    <w:rsid w:val="00D841A3"/>
    <w:rsid w:val="00D84663"/>
    <w:rsid w:val="00D8508F"/>
    <w:rsid w:val="00D856BC"/>
    <w:rsid w:val="00D8646F"/>
    <w:rsid w:val="00D90891"/>
    <w:rsid w:val="00D90F3C"/>
    <w:rsid w:val="00D92B03"/>
    <w:rsid w:val="00D93399"/>
    <w:rsid w:val="00D96497"/>
    <w:rsid w:val="00D97BAB"/>
    <w:rsid w:val="00DA13E0"/>
    <w:rsid w:val="00DA3C46"/>
    <w:rsid w:val="00DA5222"/>
    <w:rsid w:val="00DA5372"/>
    <w:rsid w:val="00DA561E"/>
    <w:rsid w:val="00DA7C72"/>
    <w:rsid w:val="00DB2B0A"/>
    <w:rsid w:val="00DB4AA9"/>
    <w:rsid w:val="00DC2748"/>
    <w:rsid w:val="00DC3673"/>
    <w:rsid w:val="00DC3F7A"/>
    <w:rsid w:val="00DC5543"/>
    <w:rsid w:val="00DC7A76"/>
    <w:rsid w:val="00DD0175"/>
    <w:rsid w:val="00DD018E"/>
    <w:rsid w:val="00DD4796"/>
    <w:rsid w:val="00DD49F4"/>
    <w:rsid w:val="00DD5404"/>
    <w:rsid w:val="00DD6F93"/>
    <w:rsid w:val="00DE0DB6"/>
    <w:rsid w:val="00DE2C09"/>
    <w:rsid w:val="00DE39E6"/>
    <w:rsid w:val="00DE5039"/>
    <w:rsid w:val="00DE526D"/>
    <w:rsid w:val="00DE6269"/>
    <w:rsid w:val="00DF275F"/>
    <w:rsid w:val="00DF2836"/>
    <w:rsid w:val="00DF2858"/>
    <w:rsid w:val="00DF7688"/>
    <w:rsid w:val="00E009B3"/>
    <w:rsid w:val="00E02F48"/>
    <w:rsid w:val="00E07D50"/>
    <w:rsid w:val="00E102AD"/>
    <w:rsid w:val="00E161CA"/>
    <w:rsid w:val="00E16A65"/>
    <w:rsid w:val="00E20CD0"/>
    <w:rsid w:val="00E210CE"/>
    <w:rsid w:val="00E219FE"/>
    <w:rsid w:val="00E31E8C"/>
    <w:rsid w:val="00E340E9"/>
    <w:rsid w:val="00E43010"/>
    <w:rsid w:val="00E43ED1"/>
    <w:rsid w:val="00E43ED5"/>
    <w:rsid w:val="00E45C1C"/>
    <w:rsid w:val="00E52234"/>
    <w:rsid w:val="00E612A2"/>
    <w:rsid w:val="00E61B7E"/>
    <w:rsid w:val="00E62762"/>
    <w:rsid w:val="00E6736A"/>
    <w:rsid w:val="00E718DE"/>
    <w:rsid w:val="00E72F04"/>
    <w:rsid w:val="00E7324A"/>
    <w:rsid w:val="00E74DE0"/>
    <w:rsid w:val="00E76DD2"/>
    <w:rsid w:val="00E80429"/>
    <w:rsid w:val="00E81D99"/>
    <w:rsid w:val="00E904FB"/>
    <w:rsid w:val="00E92263"/>
    <w:rsid w:val="00E931AD"/>
    <w:rsid w:val="00E96609"/>
    <w:rsid w:val="00E97293"/>
    <w:rsid w:val="00EA0B6B"/>
    <w:rsid w:val="00EA1876"/>
    <w:rsid w:val="00EA40CD"/>
    <w:rsid w:val="00EA579A"/>
    <w:rsid w:val="00EB382F"/>
    <w:rsid w:val="00EB3A6C"/>
    <w:rsid w:val="00EB456F"/>
    <w:rsid w:val="00EC275D"/>
    <w:rsid w:val="00EC3EC1"/>
    <w:rsid w:val="00EC5C81"/>
    <w:rsid w:val="00EC69AA"/>
    <w:rsid w:val="00ED1D82"/>
    <w:rsid w:val="00ED4478"/>
    <w:rsid w:val="00ED45D5"/>
    <w:rsid w:val="00ED480C"/>
    <w:rsid w:val="00ED5484"/>
    <w:rsid w:val="00ED565C"/>
    <w:rsid w:val="00ED5DA8"/>
    <w:rsid w:val="00EE3A2E"/>
    <w:rsid w:val="00EF1EAA"/>
    <w:rsid w:val="00EF5DAE"/>
    <w:rsid w:val="00EF677C"/>
    <w:rsid w:val="00EF6A1E"/>
    <w:rsid w:val="00F03257"/>
    <w:rsid w:val="00F115A0"/>
    <w:rsid w:val="00F11BF9"/>
    <w:rsid w:val="00F1215F"/>
    <w:rsid w:val="00F1239C"/>
    <w:rsid w:val="00F13AD9"/>
    <w:rsid w:val="00F146AC"/>
    <w:rsid w:val="00F16860"/>
    <w:rsid w:val="00F20E39"/>
    <w:rsid w:val="00F33598"/>
    <w:rsid w:val="00F37AD2"/>
    <w:rsid w:val="00F40F27"/>
    <w:rsid w:val="00F43728"/>
    <w:rsid w:val="00F43A02"/>
    <w:rsid w:val="00F45EE0"/>
    <w:rsid w:val="00F5068B"/>
    <w:rsid w:val="00F61CAA"/>
    <w:rsid w:val="00F6274E"/>
    <w:rsid w:val="00F6493F"/>
    <w:rsid w:val="00F66214"/>
    <w:rsid w:val="00F70AF4"/>
    <w:rsid w:val="00F74ACE"/>
    <w:rsid w:val="00F75136"/>
    <w:rsid w:val="00F800F2"/>
    <w:rsid w:val="00F80516"/>
    <w:rsid w:val="00F8327B"/>
    <w:rsid w:val="00F90132"/>
    <w:rsid w:val="00F93F45"/>
    <w:rsid w:val="00F9566A"/>
    <w:rsid w:val="00F97E90"/>
    <w:rsid w:val="00FA1F7A"/>
    <w:rsid w:val="00FA43F6"/>
    <w:rsid w:val="00FA737A"/>
    <w:rsid w:val="00FB2158"/>
    <w:rsid w:val="00FB67DF"/>
    <w:rsid w:val="00FC021D"/>
    <w:rsid w:val="00FC0C5C"/>
    <w:rsid w:val="00FC0EFC"/>
    <w:rsid w:val="00FC177F"/>
    <w:rsid w:val="00FC5592"/>
    <w:rsid w:val="00FC571E"/>
    <w:rsid w:val="00FD18D2"/>
    <w:rsid w:val="00FD2FCC"/>
    <w:rsid w:val="00FD59D3"/>
    <w:rsid w:val="00FD660F"/>
    <w:rsid w:val="00FD6C45"/>
    <w:rsid w:val="00FE0159"/>
    <w:rsid w:val="00FE117A"/>
    <w:rsid w:val="00FE2C27"/>
    <w:rsid w:val="00FE3E33"/>
    <w:rsid w:val="00FF31AD"/>
    <w:rsid w:val="00FF43B0"/>
    <w:rsid w:val="00FF531F"/>
    <w:rsid w:val="00FF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C3FF3DE2-0AB6-D449-9EDC-5E522F7B9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2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A4E1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630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6303"/>
    <w:rPr>
      <w:rFonts w:ascii="Times New Roman" w:eastAsia="Times New Roman" w:hAnsi="Times New Roman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C17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D26BA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A4E11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6023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298979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23314">
          <w:marLeft w:val="0"/>
          <w:marRight w:val="15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9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0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46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7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79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8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37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5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4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96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5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5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8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90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726487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546717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189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719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77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2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31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6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96998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82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51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71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9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85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8224560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670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434371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776279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614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6402825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08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2996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75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2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98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2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200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1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73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94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88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9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5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92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4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860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9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88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0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16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26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3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34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4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0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9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95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1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4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3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8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6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6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2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7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9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608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185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61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808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5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9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140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964321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46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8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66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49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42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98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79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67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304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8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5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2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1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8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5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44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4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5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9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52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2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19199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9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816047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303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269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622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5573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578560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069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103972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4773442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264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477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5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0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2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27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0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C77436-2F10-6541-B888-DA0D00C8C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452</Words>
  <Characters>2853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Schulte Elektrotechnik GmbH &amp; Co. KG</Company>
  <LinksUpToDate>false</LinksUpToDate>
  <CharactersWithSpaces>3299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Matthias Mai</dc:creator>
  <cp:keywords/>
  <dc:description/>
  <cp:lastModifiedBy>Christiane Caldari-Winkler</cp:lastModifiedBy>
  <cp:revision>4</cp:revision>
  <cp:lastPrinted>2024-10-15T15:00:00Z</cp:lastPrinted>
  <dcterms:created xsi:type="dcterms:W3CDTF">2024-10-15T15:00:00Z</dcterms:created>
  <dcterms:modified xsi:type="dcterms:W3CDTF">2024-10-17T13:22:00Z</dcterms:modified>
  <cp:category/>
</cp:coreProperties>
</file>